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7D506" w14:textId="1595E4C3" w:rsidR="00975ABF" w:rsidRPr="00EB5FEE" w:rsidRDefault="000A5C8B" w:rsidP="00975ABF">
      <w:pPr>
        <w:pStyle w:val="ContentOutdentY"/>
        <w:rPr>
          <w:b/>
          <w:color w:val="78A22F"/>
          <w:sz w:val="40"/>
          <w:lang w:val="nb-NO" w:eastAsia="nb-NO"/>
        </w:rPr>
      </w:pPr>
      <w:sdt>
        <w:sdtPr>
          <w:rPr>
            <w:b/>
            <w:color w:val="78A22F"/>
            <w:sz w:val="40"/>
            <w:lang w:val="nb-NO" w:eastAsia="nb-NO"/>
          </w:rPr>
          <w:alias w:val="Title"/>
          <w:tag w:val=""/>
          <w:id w:val="1640758581"/>
          <w:placeholder>
            <w:docPart w:val="AD4DD33AB7754122968E73BBB0477D8E"/>
          </w:placeholder>
          <w:dataBinding w:prefixMappings="xmlns:ns0='http://purl.org/dc/elements/1.1/' xmlns:ns1='http://schemas.openxmlformats.org/package/2006/metadata/core-properties' " w:xpath="/ns1:coreProperties[1]/ns0:title[1]" w:storeItemID="{6C3C8BC8-F283-45AE-878A-BAB7291924A1}"/>
          <w:text/>
        </w:sdtPr>
        <w:sdtEndPr/>
        <w:sdtContent>
          <w:r w:rsidR="00EB5FEE" w:rsidRPr="00EB5FEE">
            <w:rPr>
              <w:b/>
              <w:color w:val="78A22F"/>
              <w:sz w:val="40"/>
              <w:lang w:val="nb-NO" w:eastAsia="nb-NO"/>
            </w:rPr>
            <w:t>L</w:t>
          </w:r>
          <w:r w:rsidR="00EB5FEE">
            <w:rPr>
              <w:b/>
              <w:color w:val="78A22F"/>
              <w:sz w:val="40"/>
              <w:lang w:val="nb-NO" w:eastAsia="nb-NO"/>
            </w:rPr>
            <w:t>-</w:t>
          </w:r>
          <w:r w:rsidR="00EB5FEE" w:rsidRPr="00EB5FEE">
            <w:rPr>
              <w:b/>
              <w:color w:val="78A22F"/>
              <w:sz w:val="40"/>
              <w:lang w:val="nb-NO" w:eastAsia="nb-NO"/>
            </w:rPr>
            <w:t>210_vedl10 Trange og ledende omgivelser1</w:t>
          </w:r>
        </w:sdtContent>
      </w:sdt>
    </w:p>
    <w:p w14:paraId="22C7FBC0" w14:textId="77777777" w:rsidR="00AE439C" w:rsidRDefault="00AE439C" w:rsidP="00AE439C">
      <w:pPr>
        <w:rPr>
          <w:b/>
          <w:i/>
        </w:rPr>
      </w:pPr>
      <w:r>
        <w:rPr>
          <w:b/>
          <w:i/>
        </w:rPr>
        <w:t xml:space="preserve">NB! </w:t>
      </w:r>
    </w:p>
    <w:p w14:paraId="6D11AE98" w14:textId="77777777" w:rsidR="00AE439C" w:rsidRDefault="00AE439C" w:rsidP="00AE439C">
      <w:pPr>
        <w:rPr>
          <w:b/>
          <w:i/>
          <w:sz w:val="20"/>
          <w:szCs w:val="20"/>
        </w:rPr>
      </w:pPr>
      <w:r>
        <w:rPr>
          <w:b/>
          <w:i/>
          <w:sz w:val="20"/>
          <w:szCs w:val="20"/>
        </w:rPr>
        <w:t xml:space="preserve">Dette er en forenklet versjon av normene for bruk av bærbart elektrisk utstyr i trange ledende omgivelser (NEK 400-7-706). Normer for fastmontert elektrisk utstyr i trange ledende omgivelser er ikke behandlet her. Henvisning til fullstendige normer er gitt til slutt i dette dokumentet. </w:t>
      </w:r>
    </w:p>
    <w:p w14:paraId="5A63DFC0" w14:textId="1CE3A3C9" w:rsidR="00AE439C" w:rsidRDefault="00AE439C" w:rsidP="00AE439C">
      <w:pPr>
        <w:rPr>
          <w:b/>
          <w:sz w:val="36"/>
          <w:szCs w:val="36"/>
        </w:rPr>
      </w:pPr>
      <w:r>
        <w:rPr>
          <w:noProof/>
        </w:rPr>
        <mc:AlternateContent>
          <mc:Choice Requires="wps">
            <w:drawing>
              <wp:anchor distT="0" distB="0" distL="114300" distR="114300" simplePos="0" relativeHeight="251663360" behindDoc="0" locked="0" layoutInCell="1" allowOverlap="1" wp14:anchorId="502C1820" wp14:editId="6998E4E1">
                <wp:simplePos x="0" y="0"/>
                <wp:positionH relativeFrom="margin">
                  <wp:align>left</wp:align>
                </wp:positionH>
                <wp:positionV relativeFrom="paragraph">
                  <wp:posOffset>214630</wp:posOffset>
                </wp:positionV>
                <wp:extent cx="4914900" cy="2409190"/>
                <wp:effectExtent l="0" t="0" r="19050" b="10160"/>
                <wp:wrapSquare wrapText="bothSides"/>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2409190"/>
                        </a:xfrm>
                        <a:prstGeom prst="rect">
                          <a:avLst/>
                        </a:prstGeom>
                        <a:solidFill>
                          <a:srgbClr val="FFFFFF"/>
                        </a:solidFill>
                        <a:ln w="9525">
                          <a:solidFill>
                            <a:srgbClr val="000000"/>
                          </a:solidFill>
                          <a:miter lim="800000"/>
                          <a:headEnd/>
                          <a:tailEnd/>
                        </a:ln>
                      </wps:spPr>
                      <wps:txbx>
                        <w:txbxContent>
                          <w:p w14:paraId="46463540" w14:textId="77777777" w:rsidR="00AE439C" w:rsidRDefault="00AE439C" w:rsidP="00AE439C">
                            <w:pPr>
                              <w:rPr>
                                <w:b/>
                                <w:sz w:val="28"/>
                                <w:szCs w:val="28"/>
                                <w:u w:val="single"/>
                              </w:rPr>
                            </w:pPr>
                            <w:r>
                              <w:rPr>
                                <w:b/>
                                <w:sz w:val="28"/>
                                <w:szCs w:val="28"/>
                                <w:u w:val="single"/>
                              </w:rPr>
                              <w:t>Hva er trange ledende omgivelser?</w:t>
                            </w:r>
                          </w:p>
                          <w:p w14:paraId="0E75A235" w14:textId="77777777" w:rsidR="00AE439C" w:rsidRDefault="00AE439C" w:rsidP="00AE439C">
                            <w:pPr>
                              <w:ind w:firstLine="708"/>
                            </w:pPr>
                          </w:p>
                          <w:p w14:paraId="51DC8972" w14:textId="77777777" w:rsidR="00AE439C" w:rsidRDefault="00AE439C" w:rsidP="00AE439C">
                            <w:r>
                              <w:t xml:space="preserve">Med </w:t>
                            </w:r>
                            <w:r>
                              <w:rPr>
                                <w:b/>
                                <w:i/>
                              </w:rPr>
                              <w:t>trange</w:t>
                            </w:r>
                            <w:r>
                              <w:t xml:space="preserve"> omgivelser menes at du ikke kan bevege seg fritt der jobben skal gjøres, eller ved inngang/utgang til der jobben skal gjøres. Eksempler på slike områder er tanker, beholdere, rørledninger, mannhull, sjakter eller trange maskin og ventilasjonsrom.</w:t>
                            </w:r>
                          </w:p>
                          <w:p w14:paraId="1491AB1D" w14:textId="77777777" w:rsidR="00AE439C" w:rsidRDefault="00AE439C" w:rsidP="00AE439C">
                            <w:r>
                              <w:rPr>
                                <w:b/>
                                <w:i/>
                              </w:rPr>
                              <w:t>Ledende</w:t>
                            </w:r>
                            <w:r>
                              <w:t xml:space="preserve"> omgivelser betyr at du i stor grad er omgitt av metall der jobben skal utføres. Dette metallet kan bli strømførende ved feil på elektrisk utstyr. Det kan også være et område med høy fuktighet og temperatur.</w:t>
                            </w:r>
                          </w:p>
                          <w:p w14:paraId="335E4310" w14:textId="77777777" w:rsidR="00AE439C" w:rsidRDefault="00AE439C" w:rsidP="00AE439C"/>
                          <w:p w14:paraId="423F9A40" w14:textId="77777777" w:rsidR="00AE439C" w:rsidRDefault="00AE439C" w:rsidP="00AE439C">
                            <w:r>
                              <w:t xml:space="preserve">Når du jobber i </w:t>
                            </w:r>
                            <w:r>
                              <w:rPr>
                                <w:b/>
                                <w:i/>
                              </w:rPr>
                              <w:t>trange ledende omgivelser</w:t>
                            </w:r>
                            <w:r>
                              <w:t xml:space="preserve"> vil det være vanskelig å unngå at større deler av kroppen kommer i kontakt med metall når du skal bevege deg. Det kan derfor være vanskelig å komme løs hvis metallet blir strømførende.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2C1820" id="_x0000_t202" coordsize="21600,21600" o:spt="202" path="m,l,21600r21600,l21600,xe">
                <v:stroke joinstyle="miter"/>
                <v:path gradientshapeok="t" o:connecttype="rect"/>
              </v:shapetype>
              <v:shape id="Text Box 11" o:spid="_x0000_s1026" type="#_x0000_t202" style="position:absolute;margin-left:0;margin-top:16.9pt;width:387pt;height:189.7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">
                <v:textbox>
                  <w:txbxContent>
                    <w:p w14:paraId="46463540" w14:textId="77777777" w:rsidR="00AE439C" w:rsidRDefault="00AE439C" w:rsidP="00AE439C">
                      <w:pPr>
                        <w:rPr>
                          <w:b/>
                          <w:sz w:val="28"/>
                          <w:szCs w:val="28"/>
                          <w:u w:val="single"/>
                        </w:rPr>
                      </w:pPr>
                      <w:r>
                        <w:rPr>
                          <w:b/>
                          <w:sz w:val="28"/>
                          <w:szCs w:val="28"/>
                          <w:u w:val="single"/>
                        </w:rPr>
                        <w:t>Hva er trange ledende omgivelser?</w:t>
                      </w:r>
                    </w:p>
                    <w:p w14:paraId="0E75A235" w14:textId="77777777" w:rsidR="00AE439C" w:rsidRDefault="00AE439C" w:rsidP="00AE439C">
                      <w:pPr>
                        <w:ind w:firstLine="708"/>
                      </w:pPr>
                    </w:p>
                    <w:p w14:paraId="51DC8972" w14:textId="77777777" w:rsidR="00AE439C" w:rsidRDefault="00AE439C" w:rsidP="00AE439C">
                      <w:r>
                        <w:t xml:space="preserve">Med </w:t>
                      </w:r>
                      <w:r>
                        <w:rPr>
                          <w:b/>
                          <w:i/>
                        </w:rPr>
                        <w:t>trange</w:t>
                      </w:r>
                      <w:r>
                        <w:t xml:space="preserve"> omgivelser menes at du ikke kan bevege seg fritt der jobben skal gjøres, eller ved inngang/utgang til der jobben skal gjøres. Eksempler på slike områder er tanker, beholdere, rørledninger, mannhull, sjakter eller trange maskin og ventilasjonsrom.</w:t>
                      </w:r>
                    </w:p>
                    <w:p w14:paraId="1491AB1D" w14:textId="77777777" w:rsidR="00AE439C" w:rsidRDefault="00AE439C" w:rsidP="00AE439C">
                      <w:r>
                        <w:rPr>
                          <w:b/>
                          <w:i/>
                        </w:rPr>
                        <w:t>Ledende</w:t>
                      </w:r>
                      <w:r>
                        <w:t xml:space="preserve"> omgivelser betyr at du i stor grad er omgitt av metall der jobben skal utføres. Dette metallet kan bli strømførende ved feil på elektrisk utstyr. Det kan også være et område med høy fuktighet og temperatur.</w:t>
                      </w:r>
                    </w:p>
                    <w:p w14:paraId="335E4310" w14:textId="77777777" w:rsidR="00AE439C" w:rsidRDefault="00AE439C" w:rsidP="00AE439C"/>
                    <w:p w14:paraId="423F9A40" w14:textId="77777777" w:rsidR="00AE439C" w:rsidRDefault="00AE439C" w:rsidP="00AE439C">
                      <w:r>
                        <w:t xml:space="preserve">Når du jobber i </w:t>
                      </w:r>
                      <w:r>
                        <w:rPr>
                          <w:b/>
                          <w:i/>
                        </w:rPr>
                        <w:t>trange ledende omgivelser</w:t>
                      </w:r>
                      <w:r>
                        <w:t xml:space="preserve"> vil det være vanskelig å unngå at større deler av kroppen kommer i kontakt med metall når du skal bevege deg. Det kan derfor være vanskelig å komme løs hvis metallet blir strømførende.</w:t>
                      </w:r>
                    </w:p>
                  </w:txbxContent>
                </v:textbox>
                <w10:wrap type="square" anchorx="margin"/>
              </v:shape>
            </w:pict>
          </mc:Fallback>
        </mc:AlternateContent>
      </w:r>
    </w:p>
    <w:p w14:paraId="448B9D32" w14:textId="45572328" w:rsidR="00AE439C" w:rsidRDefault="00AE439C" w:rsidP="00AE439C">
      <w:pPr>
        <w:rPr>
          <w:b/>
          <w:sz w:val="36"/>
          <w:szCs w:val="36"/>
        </w:rPr>
      </w:pPr>
    </w:p>
    <w:p w14:paraId="3B1A55D7" w14:textId="77777777" w:rsidR="00AE439C" w:rsidRDefault="00AE439C" w:rsidP="00AE439C">
      <w:pPr>
        <w:rPr>
          <w:b/>
          <w:sz w:val="36"/>
          <w:szCs w:val="36"/>
        </w:rPr>
      </w:pPr>
    </w:p>
    <w:p w14:paraId="7C5BE84D" w14:textId="48615667" w:rsidR="00AE439C" w:rsidRDefault="00AE439C" w:rsidP="00AE439C">
      <w:pPr>
        <w:rPr>
          <w:b/>
          <w:sz w:val="36"/>
          <w:szCs w:val="36"/>
        </w:rPr>
      </w:pPr>
    </w:p>
    <w:p w14:paraId="6CEBD1F3" w14:textId="77777777" w:rsidR="00AE439C" w:rsidRDefault="00AE439C" w:rsidP="00AE439C">
      <w:pPr>
        <w:rPr>
          <w:b/>
          <w:sz w:val="36"/>
          <w:szCs w:val="36"/>
        </w:rPr>
      </w:pPr>
    </w:p>
    <w:p w14:paraId="2DE23A69" w14:textId="77777777" w:rsidR="00AE439C" w:rsidRDefault="00AE439C" w:rsidP="00AE439C">
      <w:pPr>
        <w:rPr>
          <w:b/>
          <w:sz w:val="36"/>
          <w:szCs w:val="36"/>
        </w:rPr>
      </w:pPr>
    </w:p>
    <w:p w14:paraId="5AE78D9C" w14:textId="3F9FE018" w:rsidR="00AE439C" w:rsidRDefault="00AE439C" w:rsidP="00AE439C">
      <w:pPr>
        <w:rPr>
          <w:b/>
          <w:sz w:val="36"/>
          <w:szCs w:val="36"/>
        </w:rPr>
      </w:pPr>
    </w:p>
    <w:p w14:paraId="00306DBF" w14:textId="3FAEFDE6" w:rsidR="00AE439C" w:rsidRDefault="00AE439C" w:rsidP="00AE439C">
      <w:pPr>
        <w:rPr>
          <w:b/>
          <w:sz w:val="36"/>
          <w:szCs w:val="36"/>
        </w:rPr>
      </w:pPr>
    </w:p>
    <w:p w14:paraId="5CEEE438" w14:textId="022C3C8A" w:rsidR="00AE439C" w:rsidRDefault="00AE439C" w:rsidP="00AE439C">
      <w:pPr>
        <w:rPr>
          <w:b/>
          <w:sz w:val="36"/>
          <w:szCs w:val="36"/>
        </w:rPr>
      </w:pPr>
    </w:p>
    <w:p w14:paraId="53B61C26" w14:textId="5968A2B9" w:rsidR="00AE439C" w:rsidRDefault="000A5C8B" w:rsidP="00AE439C">
      <w:pPr>
        <w:rPr>
          <w:b/>
          <w:sz w:val="36"/>
          <w:szCs w:val="36"/>
        </w:rPr>
      </w:pPr>
      <w:r>
        <w:rPr>
          <w:noProof/>
        </w:rPr>
        <w:drawing>
          <wp:anchor distT="0" distB="0" distL="114300" distR="114300" simplePos="0" relativeHeight="251664384" behindDoc="1" locked="0" layoutInCell="1" allowOverlap="1" wp14:anchorId="46A66F26" wp14:editId="1E377464">
            <wp:simplePos x="0" y="0"/>
            <wp:positionH relativeFrom="page">
              <wp:align>right</wp:align>
            </wp:positionH>
            <wp:positionV relativeFrom="paragraph">
              <wp:posOffset>270814</wp:posOffset>
            </wp:positionV>
            <wp:extent cx="1828800" cy="1747520"/>
            <wp:effectExtent l="0" t="0" r="0" b="5080"/>
            <wp:wrapTight wrapText="bothSides">
              <wp:wrapPolygon edited="0">
                <wp:start x="0" y="0"/>
                <wp:lineTo x="0" y="21427"/>
                <wp:lineTo x="21375" y="21427"/>
                <wp:lineTo x="21375" y="0"/>
                <wp:lineTo x="0" y="0"/>
              </wp:wrapPolygon>
            </wp:wrapTight>
            <wp:docPr id="142265563" name="Picture 10" descr="is_con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is_confin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28800" cy="17475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62C3EF" w14:textId="2DCE2B87" w:rsidR="00AE439C" w:rsidRDefault="00F14CB2" w:rsidP="00AE439C">
      <w:pPr>
        <w:rPr>
          <w:b/>
          <w:sz w:val="36"/>
          <w:szCs w:val="36"/>
        </w:rPr>
      </w:pPr>
      <w:r>
        <w:rPr>
          <w:noProof/>
        </w:rPr>
        <mc:AlternateContent>
          <mc:Choice Requires="wps">
            <w:drawing>
              <wp:anchor distT="0" distB="0" distL="114300" distR="114300" simplePos="0" relativeHeight="251667456" behindDoc="0" locked="0" layoutInCell="1" allowOverlap="1" wp14:anchorId="04DADE3F" wp14:editId="4A2210AB">
                <wp:simplePos x="0" y="0"/>
                <wp:positionH relativeFrom="column">
                  <wp:posOffset>34925</wp:posOffset>
                </wp:positionH>
                <wp:positionV relativeFrom="paragraph">
                  <wp:posOffset>115018</wp:posOffset>
                </wp:positionV>
                <wp:extent cx="4914900" cy="1311275"/>
                <wp:effectExtent l="0" t="0" r="19050" b="22225"/>
                <wp:wrapSquare wrapText="bothSides"/>
                <wp:docPr id="193213069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1311275"/>
                        </a:xfrm>
                        <a:prstGeom prst="rect">
                          <a:avLst/>
                        </a:prstGeom>
                        <a:solidFill>
                          <a:srgbClr val="FFFFFF"/>
                        </a:solidFill>
                        <a:ln w="9525">
                          <a:solidFill>
                            <a:srgbClr val="000000"/>
                          </a:solidFill>
                          <a:miter lim="800000"/>
                          <a:headEnd/>
                          <a:tailEnd/>
                        </a:ln>
                      </wps:spPr>
                      <wps:txbx>
                        <w:txbxContent>
                          <w:p w14:paraId="0B156EB5" w14:textId="77777777" w:rsidR="00AA4F94" w:rsidRDefault="00AA4F94" w:rsidP="00AA4F94">
                            <w:pPr>
                              <w:pBdr>
                                <w:top w:val="single" w:sz="6" w:space="10" w:color="000000"/>
                                <w:left w:val="single" w:sz="6" w:space="7" w:color="000000"/>
                                <w:bottom w:val="single" w:sz="6" w:space="4" w:color="000000"/>
                                <w:right w:val="single" w:sz="6" w:space="7" w:color="000000"/>
                              </w:pBdr>
                              <w:shd w:val="solid" w:color="FFFFFF" w:fill="FFFFFF"/>
                              <w:rPr>
                                <w:b/>
                                <w:u w:val="single"/>
                              </w:rPr>
                            </w:pPr>
                            <w:r>
                              <w:rPr>
                                <w:b/>
                                <w:u w:val="single"/>
                              </w:rPr>
                              <w:t>Sjekkliste før du starter arbeid i trange ledende omgivelser:</w:t>
                            </w:r>
                          </w:p>
                          <w:p w14:paraId="5044CBDA" w14:textId="77777777" w:rsidR="00AA4F94" w:rsidRDefault="00AA4F94" w:rsidP="00AA4F94">
                            <w:pPr>
                              <w:pBdr>
                                <w:top w:val="single" w:sz="6" w:space="10" w:color="000000"/>
                                <w:left w:val="single" w:sz="6" w:space="7" w:color="000000"/>
                                <w:bottom w:val="single" w:sz="6" w:space="4" w:color="000000"/>
                                <w:right w:val="single" w:sz="6" w:space="7" w:color="000000"/>
                              </w:pBdr>
                              <w:shd w:val="solid" w:color="FFFFFF" w:fill="FFFFFF"/>
                            </w:pPr>
                            <w:r>
                              <w:rPr>
                                <w:b/>
                              </w:rPr>
                              <w:t>1.</w:t>
                            </w:r>
                            <w:r>
                              <w:t xml:space="preserve">  Sjekk </w:t>
                            </w:r>
                            <w:r w:rsidRPr="00625DC6">
                              <w:rPr>
                                <w:b/>
                                <w:color w:val="4472C4"/>
                              </w:rPr>
                              <w:t>behov for</w:t>
                            </w:r>
                            <w:r>
                              <w:t xml:space="preserve"> sikker-jobb-analyse.  </w:t>
                            </w:r>
                          </w:p>
                          <w:p w14:paraId="7A4D4993" w14:textId="77777777" w:rsidR="00AA4F94" w:rsidRDefault="00AA4F94" w:rsidP="00AA4F94">
                            <w:pPr>
                              <w:pBdr>
                                <w:top w:val="single" w:sz="6" w:space="10" w:color="000000"/>
                                <w:left w:val="single" w:sz="6" w:space="7" w:color="000000"/>
                                <w:bottom w:val="single" w:sz="6" w:space="4" w:color="000000"/>
                                <w:right w:val="single" w:sz="6" w:space="7" w:color="000000"/>
                              </w:pBdr>
                              <w:shd w:val="solid" w:color="FFFFFF" w:fill="FFFFFF"/>
                            </w:pPr>
                            <w:r>
                              <w:rPr>
                                <w:b/>
                              </w:rPr>
                              <w:t>2.</w:t>
                            </w:r>
                            <w:r>
                              <w:t xml:space="preserve">  Sjekk at isolasjonen på utstyret er hel, og at du ikke kan komme </w:t>
                            </w:r>
                          </w:p>
                          <w:p w14:paraId="020C9560" w14:textId="77777777" w:rsidR="00AA4F94" w:rsidRDefault="00AA4F94" w:rsidP="00AA4F94">
                            <w:pPr>
                              <w:pBdr>
                                <w:top w:val="single" w:sz="6" w:space="10" w:color="000000"/>
                                <w:left w:val="single" w:sz="6" w:space="7" w:color="000000"/>
                                <w:bottom w:val="single" w:sz="6" w:space="4" w:color="000000"/>
                                <w:right w:val="single" w:sz="6" w:space="7" w:color="000000"/>
                              </w:pBdr>
                              <w:shd w:val="solid" w:color="FFFFFF" w:fill="FFFFFF"/>
                            </w:pPr>
                            <w:r>
                              <w:t xml:space="preserve">     i kontakt med strømførende deler. </w:t>
                            </w:r>
                          </w:p>
                          <w:p w14:paraId="37CB38DA" w14:textId="77777777" w:rsidR="00AA4F94" w:rsidRDefault="00AA4F94" w:rsidP="00AA4F94">
                            <w:pPr>
                              <w:pBdr>
                                <w:top w:val="single" w:sz="6" w:space="10" w:color="000000"/>
                                <w:left w:val="single" w:sz="6" w:space="7" w:color="000000"/>
                                <w:bottom w:val="single" w:sz="6" w:space="4" w:color="000000"/>
                                <w:right w:val="single" w:sz="6" w:space="7" w:color="000000"/>
                              </w:pBdr>
                              <w:shd w:val="solid" w:color="FFFFFF" w:fill="FFFFFF"/>
                            </w:pPr>
                            <w:r>
                              <w:rPr>
                                <w:b/>
                              </w:rPr>
                              <w:t>3.</w:t>
                            </w:r>
                            <w:r>
                              <w:t xml:space="preserve">  Sjekk at ledningene er lange nok. Unngå bruk av skjøteledninger. </w:t>
                            </w:r>
                          </w:p>
                          <w:p w14:paraId="0A50C6C9" w14:textId="77777777" w:rsidR="00AA4F94" w:rsidRDefault="00AA4F94" w:rsidP="00AA4F94">
                            <w:pPr>
                              <w:pBdr>
                                <w:top w:val="single" w:sz="6" w:space="10" w:color="000000"/>
                                <w:left w:val="single" w:sz="6" w:space="7" w:color="000000"/>
                                <w:bottom w:val="single" w:sz="6" w:space="4" w:color="000000"/>
                                <w:right w:val="single" w:sz="6" w:space="7" w:color="000000"/>
                              </w:pBdr>
                              <w:shd w:val="solid" w:color="FFFFFF" w:fill="FFFFFF"/>
                              <w:rPr>
                                <w:b/>
                              </w:rPr>
                            </w:pPr>
                            <w:r>
                              <w:rPr>
                                <w:b/>
                              </w:rPr>
                              <w:t>4.</w:t>
                            </w:r>
                            <w:r>
                              <w:t xml:space="preserve">  </w:t>
                            </w:r>
                            <w:r>
                              <w:rPr>
                                <w:b/>
                              </w:rPr>
                              <w:t>Er du i tvil? Kontakt elektroansvarlig!</w:t>
                            </w:r>
                          </w:p>
                          <w:p w14:paraId="3EFB6035" w14:textId="658DC6ED" w:rsidR="00AA4F94" w:rsidRDefault="00AA4F94" w:rsidP="00AA4F9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DADE3F" id="_x0000_s1027" type="#_x0000_t202" style="position:absolute;margin-left:2.75pt;margin-top:9.05pt;width:387pt;height:10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">
                <v:textbox>
                  <w:txbxContent>
                    <w:p w14:paraId="0B156EB5" w14:textId="77777777" w:rsidR="00AA4F94" w:rsidRDefault="00AA4F94" w:rsidP="00AA4F94">
                      <w:pPr>
                        <w:pBdr>
                          <w:top w:val="single" w:sz="6" w:space="10" w:color="000000"/>
                          <w:left w:val="single" w:sz="6" w:space="7" w:color="000000"/>
                          <w:bottom w:val="single" w:sz="6" w:space="4" w:color="000000"/>
                          <w:right w:val="single" w:sz="6" w:space="7" w:color="000000"/>
                        </w:pBdr>
                        <w:shd w:val="solid" w:color="FFFFFF" w:fill="FFFFFF"/>
                        <w:rPr>
                          <w:b/>
                          <w:u w:val="single"/>
                        </w:rPr>
                      </w:pPr>
                      <w:r>
                        <w:rPr>
                          <w:b/>
                          <w:u w:val="single"/>
                        </w:rPr>
                        <w:t>Sjekkliste før du starter arbeid i trange ledende omgivelser:</w:t>
                      </w:r>
                    </w:p>
                    <w:p w14:paraId="5044CBDA" w14:textId="77777777" w:rsidR="00AA4F94" w:rsidRDefault="00AA4F94" w:rsidP="00AA4F94">
                      <w:pPr>
                        <w:pBdr>
                          <w:top w:val="single" w:sz="6" w:space="10" w:color="000000"/>
                          <w:left w:val="single" w:sz="6" w:space="7" w:color="000000"/>
                          <w:bottom w:val="single" w:sz="6" w:space="4" w:color="000000"/>
                          <w:right w:val="single" w:sz="6" w:space="7" w:color="000000"/>
                        </w:pBdr>
                        <w:shd w:val="solid" w:color="FFFFFF" w:fill="FFFFFF"/>
                      </w:pPr>
                      <w:r>
                        <w:rPr>
                          <w:b/>
                        </w:rPr>
                        <w:t>1.</w:t>
                      </w:r>
                      <w:r>
                        <w:t xml:space="preserve">  Sjekk </w:t>
                      </w:r>
                      <w:r w:rsidRPr="00625DC6">
                        <w:rPr>
                          <w:b/>
                          <w:color w:val="4472C4"/>
                        </w:rPr>
                        <w:t>behov for</w:t>
                      </w:r>
                      <w:r>
                        <w:t xml:space="preserve"> sikker-jobb-analyse.  </w:t>
                      </w:r>
                    </w:p>
                    <w:p w14:paraId="7A4D4993" w14:textId="77777777" w:rsidR="00AA4F94" w:rsidRDefault="00AA4F94" w:rsidP="00AA4F94">
                      <w:pPr>
                        <w:pBdr>
                          <w:top w:val="single" w:sz="6" w:space="10" w:color="000000"/>
                          <w:left w:val="single" w:sz="6" w:space="7" w:color="000000"/>
                          <w:bottom w:val="single" w:sz="6" w:space="4" w:color="000000"/>
                          <w:right w:val="single" w:sz="6" w:space="7" w:color="000000"/>
                        </w:pBdr>
                        <w:shd w:val="solid" w:color="FFFFFF" w:fill="FFFFFF"/>
                      </w:pPr>
                      <w:r>
                        <w:rPr>
                          <w:b/>
                        </w:rPr>
                        <w:t>2.</w:t>
                      </w:r>
                      <w:r>
                        <w:t xml:space="preserve">  Sjekk at isolasjonen på utstyret er hel, og at du ikke kan komme </w:t>
                      </w:r>
                    </w:p>
                    <w:p w14:paraId="020C9560" w14:textId="77777777" w:rsidR="00AA4F94" w:rsidRDefault="00AA4F94" w:rsidP="00AA4F94">
                      <w:pPr>
                        <w:pBdr>
                          <w:top w:val="single" w:sz="6" w:space="10" w:color="000000"/>
                          <w:left w:val="single" w:sz="6" w:space="7" w:color="000000"/>
                          <w:bottom w:val="single" w:sz="6" w:space="4" w:color="000000"/>
                          <w:right w:val="single" w:sz="6" w:space="7" w:color="000000"/>
                        </w:pBdr>
                        <w:shd w:val="solid" w:color="FFFFFF" w:fill="FFFFFF"/>
                      </w:pPr>
                      <w:r>
                        <w:t xml:space="preserve">     i kontakt med strømførende deler. </w:t>
                      </w:r>
                    </w:p>
                    <w:p w14:paraId="37CB38DA" w14:textId="77777777" w:rsidR="00AA4F94" w:rsidRDefault="00AA4F94" w:rsidP="00AA4F94">
                      <w:pPr>
                        <w:pBdr>
                          <w:top w:val="single" w:sz="6" w:space="10" w:color="000000"/>
                          <w:left w:val="single" w:sz="6" w:space="7" w:color="000000"/>
                          <w:bottom w:val="single" w:sz="6" w:space="4" w:color="000000"/>
                          <w:right w:val="single" w:sz="6" w:space="7" w:color="000000"/>
                        </w:pBdr>
                        <w:shd w:val="solid" w:color="FFFFFF" w:fill="FFFFFF"/>
                      </w:pPr>
                      <w:r>
                        <w:rPr>
                          <w:b/>
                        </w:rPr>
                        <w:t>3.</w:t>
                      </w:r>
                      <w:r>
                        <w:t xml:space="preserve">  Sjekk at ledningene er lange nok. Unngå bruk av skjøteledninger. </w:t>
                      </w:r>
                    </w:p>
                    <w:p w14:paraId="0A50C6C9" w14:textId="77777777" w:rsidR="00AA4F94" w:rsidRDefault="00AA4F94" w:rsidP="00AA4F94">
                      <w:pPr>
                        <w:pBdr>
                          <w:top w:val="single" w:sz="6" w:space="10" w:color="000000"/>
                          <w:left w:val="single" w:sz="6" w:space="7" w:color="000000"/>
                          <w:bottom w:val="single" w:sz="6" w:space="4" w:color="000000"/>
                          <w:right w:val="single" w:sz="6" w:space="7" w:color="000000"/>
                        </w:pBdr>
                        <w:shd w:val="solid" w:color="FFFFFF" w:fill="FFFFFF"/>
                        <w:rPr>
                          <w:b/>
                        </w:rPr>
                      </w:pPr>
                      <w:r>
                        <w:rPr>
                          <w:b/>
                        </w:rPr>
                        <w:t>4.</w:t>
                      </w:r>
                      <w:r>
                        <w:t xml:space="preserve">  </w:t>
                      </w:r>
                      <w:r>
                        <w:rPr>
                          <w:b/>
                        </w:rPr>
                        <w:t>Er du i tvil? Kontakt elektroansvarlig!</w:t>
                      </w:r>
                    </w:p>
                    <w:p w14:paraId="3EFB6035" w14:textId="658DC6ED" w:rsidR="00AA4F94" w:rsidRDefault="00AA4F94" w:rsidP="00AA4F94"/>
                  </w:txbxContent>
                </v:textbox>
                <w10:wrap type="square"/>
              </v:shape>
            </w:pict>
          </mc:Fallback>
        </mc:AlternateContent>
      </w:r>
    </w:p>
    <w:p w14:paraId="75FEC269" w14:textId="3B109613" w:rsidR="00AE439C" w:rsidRDefault="00AE439C" w:rsidP="00AE439C">
      <w:pPr>
        <w:rPr>
          <w:b/>
        </w:rPr>
      </w:pPr>
    </w:p>
    <w:p w14:paraId="4975244A" w14:textId="77777777" w:rsidR="00AE439C" w:rsidRDefault="00AE439C" w:rsidP="00AE439C">
      <w:pPr>
        <w:pBdr>
          <w:top w:val="single" w:sz="6" w:space="4" w:color="000000"/>
          <w:left w:val="single" w:sz="6" w:space="7" w:color="000000"/>
          <w:bottom w:val="single" w:sz="6" w:space="4" w:color="000000"/>
          <w:right w:val="single" w:sz="6" w:space="7" w:color="000000"/>
        </w:pBdr>
        <w:shd w:val="solid" w:color="FFFFFF" w:fill="FFFFFF"/>
        <w:rPr>
          <w:b/>
          <w:sz w:val="28"/>
          <w:szCs w:val="28"/>
        </w:rPr>
      </w:pPr>
      <w:r>
        <w:rPr>
          <w:b/>
          <w:sz w:val="28"/>
          <w:szCs w:val="28"/>
        </w:rPr>
        <w:t>Krav til strømforsyning og bærbart elektrisk utstyr:</w:t>
      </w:r>
    </w:p>
    <w:p w14:paraId="2DFE0553" w14:textId="77777777" w:rsidR="00AE439C" w:rsidRDefault="00AE439C" w:rsidP="00AE439C">
      <w:pPr>
        <w:pBdr>
          <w:top w:val="single" w:sz="6" w:space="4" w:color="000000"/>
          <w:left w:val="single" w:sz="6" w:space="7" w:color="000000"/>
          <w:bottom w:val="single" w:sz="6" w:space="4" w:color="000000"/>
          <w:right w:val="single" w:sz="6" w:space="7" w:color="000000"/>
        </w:pBdr>
        <w:shd w:val="solid" w:color="FFFFFF" w:fill="FFFFFF"/>
      </w:pPr>
      <w:r>
        <w:t xml:space="preserve">1. Strømkilden skal alltid være plassert </w:t>
      </w:r>
      <w:r w:rsidRPr="00625DC6">
        <w:rPr>
          <w:b/>
          <w:color w:val="4472C4"/>
        </w:rPr>
        <w:t>på armlengdes avstand</w:t>
      </w:r>
      <w:r>
        <w:t xml:space="preserve"> </w:t>
      </w:r>
      <w:r>
        <w:rPr>
          <w:i/>
          <w:u w:val="single"/>
        </w:rPr>
        <w:t>utenfor</w:t>
      </w:r>
      <w:r>
        <w:t xml:space="preserve"> det trange området.</w:t>
      </w:r>
    </w:p>
    <w:p w14:paraId="051EFDD9" w14:textId="77777777" w:rsidR="00AE439C" w:rsidRDefault="00AE439C" w:rsidP="00AE439C">
      <w:pPr>
        <w:pBdr>
          <w:top w:val="single" w:sz="6" w:space="4" w:color="000000"/>
          <w:left w:val="single" w:sz="6" w:space="7" w:color="000000"/>
          <w:bottom w:val="single" w:sz="6" w:space="4" w:color="000000"/>
          <w:right w:val="single" w:sz="6" w:space="7" w:color="000000"/>
        </w:pBdr>
        <w:shd w:val="solid" w:color="FFFFFF" w:fill="FFFFFF"/>
      </w:pPr>
      <w:r>
        <w:t xml:space="preserve">2. Ved arbeid i trange ledende omgivelser skal man alltid bruke en </w:t>
      </w:r>
      <w:r>
        <w:rPr>
          <w:i/>
          <w:u w:val="single"/>
        </w:rPr>
        <w:t>skilletrafo</w:t>
      </w:r>
      <w:r>
        <w:rPr>
          <w:i/>
          <w:vertAlign w:val="superscript"/>
        </w:rPr>
        <w:t>1</w:t>
      </w:r>
      <w:r>
        <w:rPr>
          <w:i/>
        </w:rPr>
        <w:t xml:space="preserve"> </w:t>
      </w:r>
      <w:r>
        <w:t xml:space="preserve">som </w:t>
      </w:r>
    </w:p>
    <w:p w14:paraId="10FD2642" w14:textId="77777777" w:rsidR="00AE439C" w:rsidRDefault="00AE439C" w:rsidP="00AE439C">
      <w:pPr>
        <w:pBdr>
          <w:top w:val="single" w:sz="6" w:space="4" w:color="000000"/>
          <w:left w:val="single" w:sz="6" w:space="7" w:color="000000"/>
          <w:bottom w:val="single" w:sz="6" w:space="4" w:color="000000"/>
          <w:right w:val="single" w:sz="6" w:space="7" w:color="000000"/>
        </w:pBdr>
        <w:shd w:val="solid" w:color="FFFFFF" w:fill="FFFFFF"/>
      </w:pPr>
      <w:r>
        <w:t xml:space="preserve">    strømkilde.</w:t>
      </w:r>
    </w:p>
    <w:p w14:paraId="5AB15CD6" w14:textId="77777777" w:rsidR="00AE439C" w:rsidRDefault="00AE439C" w:rsidP="00AE439C">
      <w:pPr>
        <w:pBdr>
          <w:top w:val="single" w:sz="6" w:space="4" w:color="000000"/>
          <w:left w:val="single" w:sz="6" w:space="7" w:color="000000"/>
          <w:bottom w:val="single" w:sz="6" w:space="4" w:color="000000"/>
          <w:right w:val="single" w:sz="6" w:space="7" w:color="000000"/>
        </w:pBdr>
        <w:shd w:val="solid" w:color="FFFFFF" w:fill="FFFFFF"/>
      </w:pPr>
      <w:r>
        <w:t xml:space="preserve">3. Du skal aldri koble mer enn </w:t>
      </w:r>
      <w:r>
        <w:rPr>
          <w:i/>
          <w:u w:val="single"/>
        </w:rPr>
        <w:t>ett utstyr</w:t>
      </w:r>
      <w:r>
        <w:t xml:space="preserve"> til skilletrafoen. </w:t>
      </w:r>
    </w:p>
    <w:p w14:paraId="614353AF" w14:textId="77777777" w:rsidR="00AE439C" w:rsidRDefault="00AE439C" w:rsidP="00AE439C">
      <w:pPr>
        <w:pBdr>
          <w:top w:val="single" w:sz="6" w:space="4" w:color="000000"/>
          <w:left w:val="single" w:sz="6" w:space="7" w:color="000000"/>
          <w:bottom w:val="single" w:sz="6" w:space="4" w:color="000000"/>
          <w:right w:val="single" w:sz="6" w:space="7" w:color="000000"/>
        </w:pBdr>
        <w:shd w:val="solid" w:color="FFFFFF" w:fill="FFFFFF"/>
      </w:pPr>
      <w:r>
        <w:t xml:space="preserve">    Hvert utstyr skal altså ha sin </w:t>
      </w:r>
      <w:r>
        <w:rPr>
          <w:i/>
          <w:u w:val="single"/>
        </w:rPr>
        <w:t>egen strømkilde</w:t>
      </w:r>
      <w:r>
        <w:t>.</w:t>
      </w:r>
    </w:p>
    <w:p w14:paraId="6EEE4786" w14:textId="77777777" w:rsidR="00AE439C" w:rsidRDefault="00AE439C" w:rsidP="00AE439C">
      <w:pPr>
        <w:pBdr>
          <w:top w:val="single" w:sz="6" w:space="4" w:color="000000"/>
          <w:left w:val="single" w:sz="6" w:space="7" w:color="000000"/>
          <w:bottom w:val="single" w:sz="6" w:space="4" w:color="000000"/>
          <w:right w:val="single" w:sz="6" w:space="7" w:color="000000"/>
        </w:pBdr>
        <w:shd w:val="solid" w:color="FFFFFF" w:fill="FFFFFF"/>
      </w:pPr>
      <w:r>
        <w:t>4. Alle l</w:t>
      </w:r>
      <w:r>
        <w:rPr>
          <w:i/>
          <w:u w:val="single"/>
        </w:rPr>
        <w:t>amper</w:t>
      </w:r>
      <w:r>
        <w:t xml:space="preserve"> skal være forsynt med 24 V eller batteridrevet </w:t>
      </w:r>
    </w:p>
    <w:p w14:paraId="463ACF8C" w14:textId="77777777" w:rsidR="00AE439C" w:rsidRDefault="00AE439C" w:rsidP="00AE439C">
      <w:pPr>
        <w:pBdr>
          <w:top w:val="single" w:sz="6" w:space="4" w:color="000000"/>
          <w:left w:val="single" w:sz="6" w:space="7" w:color="000000"/>
          <w:bottom w:val="single" w:sz="6" w:space="4" w:color="000000"/>
          <w:right w:val="single" w:sz="6" w:space="7" w:color="000000"/>
        </w:pBdr>
        <w:shd w:val="solid" w:color="FFFFFF" w:fill="FFFFFF"/>
        <w:rPr>
          <w:b/>
          <w:sz w:val="28"/>
          <w:szCs w:val="28"/>
        </w:rPr>
      </w:pPr>
      <w:r>
        <w:t xml:space="preserve">5. </w:t>
      </w:r>
      <w:proofErr w:type="spellStart"/>
      <w:r>
        <w:t>Nettilkoblet</w:t>
      </w:r>
      <w:proofErr w:type="spellEnd"/>
      <w:r>
        <w:t xml:space="preserve"> </w:t>
      </w:r>
      <w:r w:rsidRPr="00BE61A3">
        <w:rPr>
          <w:i/>
          <w:u w:val="single"/>
        </w:rPr>
        <w:t>h</w:t>
      </w:r>
      <w:r>
        <w:rPr>
          <w:i/>
          <w:u w:val="single"/>
        </w:rPr>
        <w:t xml:space="preserve">åndverktøy og bærbart utstyr </w:t>
      </w:r>
      <w:r>
        <w:t xml:space="preserve">skal </w:t>
      </w:r>
      <w:r w:rsidRPr="00625DC6">
        <w:rPr>
          <w:b/>
          <w:color w:val="4472C4"/>
        </w:rPr>
        <w:t xml:space="preserve">være koblet til </w:t>
      </w:r>
      <w:r>
        <w:t>skilletrafo med 230 Volt på sekundærsiden.</w:t>
      </w:r>
    </w:p>
    <w:p w14:paraId="59390F0A" w14:textId="77777777" w:rsidR="00AE439C" w:rsidRDefault="00AE439C" w:rsidP="00AE439C"/>
    <w:p w14:paraId="7D02E306" w14:textId="77777777" w:rsidR="00AE439C" w:rsidRDefault="00AE439C" w:rsidP="00AE439C">
      <w:pPr>
        <w:pBdr>
          <w:top w:val="single" w:sz="6" w:space="4" w:color="000000"/>
          <w:left w:val="single" w:sz="6" w:space="7" w:color="000000"/>
          <w:bottom w:val="single" w:sz="6" w:space="4" w:color="000000"/>
          <w:right w:val="single" w:sz="6" w:space="7" w:color="000000"/>
        </w:pBdr>
        <w:shd w:val="solid" w:color="FFFFFF" w:fill="FFFFFF"/>
        <w:autoSpaceDE w:val="0"/>
        <w:autoSpaceDN w:val="0"/>
        <w:adjustRightInd w:val="0"/>
        <w:rPr>
          <w:color w:val="000000"/>
        </w:rPr>
      </w:pPr>
      <w:r>
        <w:rPr>
          <w:b/>
          <w:vertAlign w:val="superscript"/>
        </w:rPr>
        <w:lastRenderedPageBreak/>
        <w:t>1.</w:t>
      </w:r>
      <w:r>
        <w:t xml:space="preserve"> En skilletrafo er en transformator hvor primær- og sekundærviklingene er isolert fra hverandre. Skilletrafoen </w:t>
      </w:r>
      <w:r>
        <w:rPr>
          <w:color w:val="000000"/>
        </w:rPr>
        <w:t xml:space="preserve">lager dermed et nytt nett der alle eventuelle jordfeil i foranliggende nett er eliminert. Det elektriske utstyret er dermed helt atskilt fra alle andre kretser og jord. </w:t>
      </w:r>
    </w:p>
    <w:p w14:paraId="72CC48B3" w14:textId="77777777" w:rsidR="00AE439C" w:rsidRDefault="00AE439C" w:rsidP="00AE439C">
      <w:pPr>
        <w:pBdr>
          <w:top w:val="single" w:sz="6" w:space="4" w:color="000000"/>
          <w:left w:val="single" w:sz="6" w:space="7" w:color="000000"/>
          <w:bottom w:val="single" w:sz="6" w:space="4" w:color="000000"/>
          <w:right w:val="single" w:sz="6" w:space="7" w:color="000000"/>
        </w:pBdr>
        <w:shd w:val="solid" w:color="FFFFFF" w:fill="FFFFFF"/>
        <w:autoSpaceDE w:val="0"/>
        <w:autoSpaceDN w:val="0"/>
        <w:adjustRightInd w:val="0"/>
        <w:rPr>
          <w:color w:val="000000"/>
        </w:rPr>
      </w:pPr>
    </w:p>
    <w:p w14:paraId="220DEE0B" w14:textId="77777777" w:rsidR="00AE439C" w:rsidRDefault="00AE439C" w:rsidP="00AE439C">
      <w:pPr>
        <w:pBdr>
          <w:top w:val="single" w:sz="6" w:space="4" w:color="000000"/>
          <w:left w:val="single" w:sz="6" w:space="7" w:color="000000"/>
          <w:bottom w:val="single" w:sz="6" w:space="4" w:color="000000"/>
          <w:right w:val="single" w:sz="6" w:space="7" w:color="000000"/>
        </w:pBdr>
        <w:shd w:val="solid" w:color="FFFFFF" w:fill="FFFFFF"/>
        <w:autoSpaceDE w:val="0"/>
        <w:autoSpaceDN w:val="0"/>
        <w:adjustRightInd w:val="0"/>
        <w:rPr>
          <w:color w:val="000000"/>
        </w:rPr>
      </w:pPr>
      <w:r>
        <w:rPr>
          <w:b/>
          <w:color w:val="000000"/>
          <w:vertAlign w:val="superscript"/>
        </w:rPr>
        <w:t>2.</w:t>
      </w:r>
      <w:r>
        <w:rPr>
          <w:color w:val="000000"/>
        </w:rPr>
        <w:t xml:space="preserve"> SELV = </w:t>
      </w:r>
      <w:proofErr w:type="spellStart"/>
      <w:r>
        <w:rPr>
          <w:b/>
          <w:color w:val="000000"/>
        </w:rPr>
        <w:t>S</w:t>
      </w:r>
      <w:r>
        <w:rPr>
          <w:color w:val="000000"/>
        </w:rPr>
        <w:t>afety</w:t>
      </w:r>
      <w:proofErr w:type="spellEnd"/>
      <w:r>
        <w:rPr>
          <w:color w:val="000000"/>
        </w:rPr>
        <w:t xml:space="preserve"> </w:t>
      </w:r>
      <w:proofErr w:type="spellStart"/>
      <w:r>
        <w:rPr>
          <w:b/>
          <w:color w:val="000000"/>
        </w:rPr>
        <w:t>E</w:t>
      </w:r>
      <w:r>
        <w:rPr>
          <w:color w:val="000000"/>
        </w:rPr>
        <w:t>xtra</w:t>
      </w:r>
      <w:proofErr w:type="spellEnd"/>
      <w:r>
        <w:rPr>
          <w:color w:val="000000"/>
        </w:rPr>
        <w:t xml:space="preserve"> </w:t>
      </w:r>
      <w:proofErr w:type="spellStart"/>
      <w:r>
        <w:rPr>
          <w:b/>
          <w:color w:val="000000"/>
        </w:rPr>
        <w:t>L</w:t>
      </w:r>
      <w:r>
        <w:rPr>
          <w:color w:val="000000"/>
        </w:rPr>
        <w:t>ow</w:t>
      </w:r>
      <w:proofErr w:type="spellEnd"/>
      <w:r>
        <w:rPr>
          <w:color w:val="000000"/>
        </w:rPr>
        <w:t xml:space="preserve"> </w:t>
      </w:r>
      <w:proofErr w:type="spellStart"/>
      <w:r>
        <w:rPr>
          <w:b/>
          <w:color w:val="000000"/>
        </w:rPr>
        <w:t>V</w:t>
      </w:r>
      <w:r>
        <w:rPr>
          <w:color w:val="000000"/>
        </w:rPr>
        <w:t>oltage</w:t>
      </w:r>
      <w:proofErr w:type="spellEnd"/>
      <w:r>
        <w:rPr>
          <w:color w:val="000000"/>
        </w:rPr>
        <w:t xml:space="preserve"> (</w:t>
      </w:r>
      <w:proofErr w:type="gramStart"/>
      <w:r>
        <w:rPr>
          <w:color w:val="000000"/>
        </w:rPr>
        <w:t>sikkerhets ekstra lav spenning</w:t>
      </w:r>
      <w:proofErr w:type="gramEnd"/>
      <w:r>
        <w:rPr>
          <w:color w:val="000000"/>
        </w:rPr>
        <w:t xml:space="preserve">). For vekselstrøm vil det si at spenningen er mindre enn 50V. For likestrøm må spenningen være mindre enn 120V. </w:t>
      </w:r>
    </w:p>
    <w:p w14:paraId="0B71EEF2" w14:textId="77777777" w:rsidR="00AE439C" w:rsidRDefault="00AE439C" w:rsidP="00AE439C">
      <w:pPr>
        <w:pBdr>
          <w:top w:val="single" w:sz="6" w:space="4" w:color="000000"/>
          <w:left w:val="single" w:sz="6" w:space="7" w:color="000000"/>
          <w:bottom w:val="single" w:sz="6" w:space="4" w:color="000000"/>
          <w:right w:val="single" w:sz="6" w:space="7" w:color="000000"/>
        </w:pBdr>
        <w:shd w:val="solid" w:color="FFFFFF" w:fill="FFFFFF"/>
        <w:autoSpaceDE w:val="0"/>
        <w:autoSpaceDN w:val="0"/>
        <w:adjustRightInd w:val="0"/>
        <w:rPr>
          <w:i/>
          <w:color w:val="000000"/>
          <w:u w:val="single"/>
        </w:rPr>
      </w:pPr>
      <w:r>
        <w:rPr>
          <w:i/>
          <w:color w:val="000000"/>
          <w:u w:val="single"/>
        </w:rPr>
        <w:t xml:space="preserve">I praksis bruker vi som regel en 24 V </w:t>
      </w:r>
      <w:proofErr w:type="spellStart"/>
      <w:r>
        <w:rPr>
          <w:i/>
          <w:color w:val="000000"/>
          <w:u w:val="single"/>
        </w:rPr>
        <w:t>likestrømskilde</w:t>
      </w:r>
      <w:proofErr w:type="spellEnd"/>
      <w:r>
        <w:rPr>
          <w:i/>
          <w:color w:val="000000"/>
          <w:u w:val="single"/>
        </w:rPr>
        <w:t>.</w:t>
      </w:r>
    </w:p>
    <w:p w14:paraId="2CE87050" w14:textId="77777777" w:rsidR="00AE439C" w:rsidRDefault="00AE439C" w:rsidP="00AE439C">
      <w:pPr>
        <w:rPr>
          <w:i/>
          <w:sz w:val="20"/>
          <w:szCs w:val="20"/>
          <w:u w:val="single"/>
        </w:rPr>
      </w:pPr>
    </w:p>
    <w:p w14:paraId="6C2981F4" w14:textId="77777777" w:rsidR="00AE439C" w:rsidRDefault="00AE439C" w:rsidP="00AE439C">
      <w:pPr>
        <w:rPr>
          <w:i/>
          <w:u w:val="single"/>
        </w:rPr>
      </w:pPr>
      <w:r>
        <w:rPr>
          <w:i/>
          <w:u w:val="single"/>
        </w:rPr>
        <w:t>Noen eksempler på bærbart elektrisk utstyr:</w:t>
      </w:r>
    </w:p>
    <w:p w14:paraId="0F6B6621" w14:textId="78F301A2" w:rsidR="00AE439C" w:rsidRDefault="00AE439C" w:rsidP="00AE439C">
      <w:r>
        <w:rPr>
          <w:noProof/>
        </w:rPr>
        <w:drawing>
          <wp:anchor distT="0" distB="0" distL="114300" distR="114300" simplePos="0" relativeHeight="251659264" behindDoc="1" locked="0" layoutInCell="1" allowOverlap="1" wp14:anchorId="7A02D161" wp14:editId="70B55E63">
            <wp:simplePos x="0" y="0"/>
            <wp:positionH relativeFrom="column">
              <wp:posOffset>1828800</wp:posOffset>
            </wp:positionH>
            <wp:positionV relativeFrom="paragraph">
              <wp:posOffset>135890</wp:posOffset>
            </wp:positionV>
            <wp:extent cx="800100" cy="757555"/>
            <wp:effectExtent l="0" t="0" r="0" b="4445"/>
            <wp:wrapNone/>
            <wp:docPr id="1121770897" name="Picture 9" descr="vift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ifte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0100" cy="757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39B677" w14:textId="54328CE8" w:rsidR="00AE439C" w:rsidRDefault="00AE439C" w:rsidP="00AE439C">
      <w:r>
        <w:rPr>
          <w:noProof/>
        </w:rPr>
        <w:drawing>
          <wp:anchor distT="0" distB="0" distL="114300" distR="114300" simplePos="0" relativeHeight="251662336" behindDoc="1" locked="0" layoutInCell="1" allowOverlap="1" wp14:anchorId="59276881" wp14:editId="75DA566D">
            <wp:simplePos x="0" y="0"/>
            <wp:positionH relativeFrom="column">
              <wp:posOffset>2743200</wp:posOffset>
            </wp:positionH>
            <wp:positionV relativeFrom="paragraph">
              <wp:posOffset>76835</wp:posOffset>
            </wp:positionV>
            <wp:extent cx="800100" cy="596265"/>
            <wp:effectExtent l="0" t="0" r="0" b="13335"/>
            <wp:wrapTight wrapText="bothSides">
              <wp:wrapPolygon edited="0">
                <wp:start x="0" y="0"/>
                <wp:lineTo x="0" y="21393"/>
                <wp:lineTo x="21086" y="21393"/>
                <wp:lineTo x="21086" y="0"/>
                <wp:lineTo x="0" y="0"/>
              </wp:wrapPolygon>
            </wp:wrapTight>
            <wp:docPr id="264141879" name="Picture 8" descr="http://www.industrysearch.com.au/products/images/np86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Primarycontentarea1_imgProduct" descr="http://www.industrysearch.com.au/products/images/np8601.gif"/>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800100" cy="596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65B6B">
        <w:rPr>
          <w:noProof/>
        </w:rPr>
        <w:drawing>
          <wp:inline distT="0" distB="0" distL="0" distR="0" wp14:anchorId="1B434D99" wp14:editId="26F687C4">
            <wp:extent cx="803275" cy="763270"/>
            <wp:effectExtent l="0" t="0" r="0" b="0"/>
            <wp:docPr id="1885466201" name="Picture 4" descr="MCj039773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j03977340000[1]"/>
                    <pic:cNvPicPr>
                      <a:picLocks noChangeAspect="1" noChangeArrowheads="1"/>
                    </pic:cNvPicPr>
                  </pic:nvPicPr>
                  <pic:blipFill>
                    <a:blip r:embed="rId17">
                      <a:extLst>
                        <a:ext uri="{28A0092B-C50C-407E-A947-70E740481C1C}">
                          <a14:useLocalDpi xmlns:a14="http://schemas.microsoft.com/office/drawing/2010/main" val="0"/>
                        </a:ext>
                      </a:extLst>
                    </a:blip>
                    <a:srcRect r="12709"/>
                    <a:stretch>
                      <a:fillRect/>
                    </a:stretch>
                  </pic:blipFill>
                  <pic:spPr bwMode="auto">
                    <a:xfrm>
                      <a:off x="0" y="0"/>
                      <a:ext cx="803275" cy="763270"/>
                    </a:xfrm>
                    <a:prstGeom prst="rect">
                      <a:avLst/>
                    </a:prstGeom>
                    <a:noFill/>
                    <a:ln>
                      <a:noFill/>
                    </a:ln>
                  </pic:spPr>
                </pic:pic>
              </a:graphicData>
            </a:graphic>
          </wp:inline>
        </w:drawing>
      </w:r>
      <w:r w:rsidRPr="00F65B6B">
        <w:rPr>
          <w:noProof/>
        </w:rPr>
        <w:drawing>
          <wp:inline distT="0" distB="0" distL="0" distR="0" wp14:anchorId="0004B244" wp14:editId="6B0CD351">
            <wp:extent cx="914400" cy="755650"/>
            <wp:effectExtent l="0" t="0" r="0" b="6350"/>
            <wp:docPr id="801593865" name="Picture 3" descr="MCj039763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j03976380000[1]"/>
                    <pic:cNvPicPr>
                      <a:picLocks noChangeAspect="1" noChangeArrowheads="1"/>
                    </pic:cNvPicPr>
                  </pic:nvPicPr>
                  <pic:blipFill>
                    <a:blip r:embed="rId18">
                      <a:extLst>
                        <a:ext uri="{28A0092B-C50C-407E-A947-70E740481C1C}">
                          <a14:useLocalDpi xmlns:a14="http://schemas.microsoft.com/office/drawing/2010/main" val="0"/>
                        </a:ext>
                      </a:extLst>
                    </a:blip>
                    <a:srcRect l="10925"/>
                    <a:stretch>
                      <a:fillRect/>
                    </a:stretch>
                  </pic:blipFill>
                  <pic:spPr bwMode="auto">
                    <a:xfrm>
                      <a:off x="0" y="0"/>
                      <a:ext cx="914400" cy="755650"/>
                    </a:xfrm>
                    <a:prstGeom prst="rect">
                      <a:avLst/>
                    </a:prstGeom>
                    <a:noFill/>
                    <a:ln>
                      <a:noFill/>
                    </a:ln>
                  </pic:spPr>
                </pic:pic>
              </a:graphicData>
            </a:graphic>
          </wp:inline>
        </w:drawing>
      </w:r>
    </w:p>
    <w:p w14:paraId="0F19A8BC" w14:textId="77777777" w:rsidR="00AE439C" w:rsidRDefault="00AE439C" w:rsidP="00AE439C">
      <w:pPr>
        <w:rPr>
          <w:b/>
          <w:sz w:val="28"/>
          <w:szCs w:val="28"/>
        </w:rPr>
      </w:pPr>
      <w:r>
        <w:rPr>
          <w:i/>
          <w:sz w:val="20"/>
          <w:szCs w:val="20"/>
        </w:rPr>
        <w:t xml:space="preserve">       Lamper</w:t>
      </w:r>
      <w:proofErr w:type="gramStart"/>
      <w:r>
        <w:rPr>
          <w:i/>
          <w:sz w:val="20"/>
          <w:szCs w:val="20"/>
        </w:rPr>
        <w:tab/>
        <w:t xml:space="preserve">  Elektrisk</w:t>
      </w:r>
      <w:proofErr w:type="gramEnd"/>
      <w:r>
        <w:rPr>
          <w:i/>
          <w:sz w:val="20"/>
          <w:szCs w:val="20"/>
        </w:rPr>
        <w:t xml:space="preserve"> verktøy        Vifter</w:t>
      </w:r>
      <w:r>
        <w:rPr>
          <w:i/>
          <w:sz w:val="20"/>
          <w:szCs w:val="20"/>
        </w:rPr>
        <w:tab/>
        <w:t xml:space="preserve">    Måleutstyr</w:t>
      </w:r>
      <w:r>
        <w:rPr>
          <w:i/>
          <w:sz w:val="20"/>
          <w:szCs w:val="20"/>
        </w:rPr>
        <w:tab/>
      </w:r>
    </w:p>
    <w:p w14:paraId="666ADBEF" w14:textId="77777777" w:rsidR="00AE439C" w:rsidRDefault="00AE439C" w:rsidP="00AE439C">
      <w:pPr>
        <w:rPr>
          <w:b/>
          <w:sz w:val="28"/>
          <w:szCs w:val="28"/>
        </w:rPr>
      </w:pPr>
      <w:r>
        <w:rPr>
          <w:b/>
          <w:sz w:val="28"/>
          <w:szCs w:val="28"/>
        </w:rPr>
        <w:tab/>
      </w:r>
    </w:p>
    <w:p w14:paraId="2C843D09" w14:textId="77777777" w:rsidR="00AE439C" w:rsidRDefault="00AE439C" w:rsidP="00AE439C">
      <w:pPr>
        <w:rPr>
          <w:i/>
          <w:u w:val="single"/>
        </w:rPr>
      </w:pPr>
      <w:r>
        <w:rPr>
          <w:i/>
          <w:u w:val="single"/>
        </w:rPr>
        <w:t>Noen eksempler på trange ledende omgivelser:</w:t>
      </w:r>
    </w:p>
    <w:p w14:paraId="68265A9C" w14:textId="77777777" w:rsidR="00AE439C" w:rsidRPr="003E08A9" w:rsidRDefault="00AE439C" w:rsidP="00AE439C">
      <w:r w:rsidRPr="003E08A9">
        <w:t xml:space="preserve">Her er det gitt noen eksempler (ikke uttømmende). </w:t>
      </w:r>
      <w:r>
        <w:t xml:space="preserve">Det som er viktig er at utførende tenker gjennom på forhånd om </w:t>
      </w:r>
      <w:r w:rsidRPr="003E08A9">
        <w:t>hvor det vil være vanskelig å unngå at større deler av kroppen kommer i kontakt med metall når du beveger deg.</w:t>
      </w:r>
    </w:p>
    <w:p w14:paraId="226EF26F" w14:textId="77777777" w:rsidR="00AE439C" w:rsidRDefault="00AE439C" w:rsidP="00AE439C">
      <w:pPr>
        <w:rPr>
          <w:i/>
          <w:sz w:val="20"/>
          <w:szCs w:val="20"/>
        </w:rPr>
      </w:pPr>
    </w:p>
    <w:p w14:paraId="1557450C" w14:textId="03F9C00B" w:rsidR="00AE439C" w:rsidRDefault="00AE439C" w:rsidP="00AE439C">
      <w:pPr>
        <w:rPr>
          <w:i/>
          <w:sz w:val="20"/>
          <w:szCs w:val="20"/>
        </w:rPr>
      </w:pPr>
      <w:r>
        <w:rPr>
          <w:noProof/>
        </w:rPr>
        <w:drawing>
          <wp:anchor distT="0" distB="0" distL="114300" distR="114300" simplePos="0" relativeHeight="251665408" behindDoc="1" locked="0" layoutInCell="1" allowOverlap="1" wp14:anchorId="57E0F6DA" wp14:editId="59FDC5C7">
            <wp:simplePos x="0" y="0"/>
            <wp:positionH relativeFrom="column">
              <wp:posOffset>2405380</wp:posOffset>
            </wp:positionH>
            <wp:positionV relativeFrom="paragraph">
              <wp:posOffset>122555</wp:posOffset>
            </wp:positionV>
            <wp:extent cx="730250" cy="857250"/>
            <wp:effectExtent l="0" t="0" r="0" b="0"/>
            <wp:wrapTight wrapText="bothSides">
              <wp:wrapPolygon edited="0">
                <wp:start x="0" y="0"/>
                <wp:lineTo x="0" y="21120"/>
                <wp:lineTo x="20849" y="21120"/>
                <wp:lineTo x="20849" y="0"/>
                <wp:lineTo x="0" y="0"/>
              </wp:wrapPolygon>
            </wp:wrapTight>
            <wp:docPr id="1042880824" name="Picture 7" descr="l23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l23_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30250" cy="8572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6C6AE8CD" wp14:editId="18B7B093">
            <wp:simplePos x="0" y="0"/>
            <wp:positionH relativeFrom="column">
              <wp:posOffset>1303020</wp:posOffset>
            </wp:positionH>
            <wp:positionV relativeFrom="paragraph">
              <wp:posOffset>122555</wp:posOffset>
            </wp:positionV>
            <wp:extent cx="795020" cy="914400"/>
            <wp:effectExtent l="0" t="0" r="5080" b="0"/>
            <wp:wrapTight wrapText="bothSides">
              <wp:wrapPolygon edited="0">
                <wp:start x="0" y="0"/>
                <wp:lineTo x="0" y="21150"/>
                <wp:lineTo x="21220" y="21150"/>
                <wp:lineTo x="21220" y="0"/>
                <wp:lineTo x="0" y="0"/>
              </wp:wrapPolygon>
            </wp:wrapTight>
            <wp:docPr id="520648453" name="Picture 6" descr="rø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ør1"/>
                    <pic:cNvPicPr>
                      <a:picLocks noChangeAspect="1" noChangeArrowheads="1"/>
                    </pic:cNvPicPr>
                  </pic:nvPicPr>
                  <pic:blipFill>
                    <a:blip r:embed="rId20" cstate="print">
                      <a:extLst>
                        <a:ext uri="{28A0092B-C50C-407E-A947-70E740481C1C}">
                          <a14:useLocalDpi xmlns:a14="http://schemas.microsoft.com/office/drawing/2010/main" val="0"/>
                        </a:ext>
                      </a:extLst>
                    </a:blip>
                    <a:srcRect l="12500" t="15240" r="31250"/>
                    <a:stretch>
                      <a:fillRect/>
                    </a:stretch>
                  </pic:blipFill>
                  <pic:spPr bwMode="auto">
                    <a:xfrm>
                      <a:off x="0" y="0"/>
                      <a:ext cx="79502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5C71F7FB" wp14:editId="1AD6E6F8">
            <wp:simplePos x="0" y="0"/>
            <wp:positionH relativeFrom="column">
              <wp:posOffset>-114300</wp:posOffset>
            </wp:positionH>
            <wp:positionV relativeFrom="paragraph">
              <wp:posOffset>122555</wp:posOffset>
            </wp:positionV>
            <wp:extent cx="1257300" cy="975995"/>
            <wp:effectExtent l="0" t="0" r="0" b="0"/>
            <wp:wrapTight wrapText="bothSides">
              <wp:wrapPolygon edited="0">
                <wp:start x="0" y="0"/>
                <wp:lineTo x="0" y="21080"/>
                <wp:lineTo x="21273" y="21080"/>
                <wp:lineTo x="21273" y="0"/>
                <wp:lineTo x="0" y="0"/>
              </wp:wrapPolygon>
            </wp:wrapTight>
            <wp:docPr id="757799543" name="Picture 5" descr="tan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ank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57300" cy="9759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00A417" w14:textId="59E460D4" w:rsidR="00AE439C" w:rsidRDefault="00AE439C" w:rsidP="00AE439C">
      <w:pPr>
        <w:rPr>
          <w:i/>
          <w:sz w:val="20"/>
          <w:szCs w:val="20"/>
        </w:rPr>
      </w:pPr>
      <w:r w:rsidRPr="00911BBE">
        <w:rPr>
          <w:noProof/>
          <w:lang w:eastAsia="zh-CN"/>
        </w:rPr>
        <w:t xml:space="preserve">   </w:t>
      </w:r>
      <w:r>
        <w:rPr>
          <w:noProof/>
          <w:lang w:eastAsia="zh-CN"/>
        </w:rPr>
        <w:t xml:space="preserve">    </w:t>
      </w:r>
      <w:r w:rsidRPr="00F65B6B">
        <w:rPr>
          <w:noProof/>
        </w:rPr>
        <w:drawing>
          <wp:inline distT="0" distB="0" distL="0" distR="0" wp14:anchorId="4F377959" wp14:editId="63E664D8">
            <wp:extent cx="819150" cy="874395"/>
            <wp:effectExtent l="0" t="0" r="0" b="1905"/>
            <wp:docPr id="14604651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19150" cy="874395"/>
                    </a:xfrm>
                    <a:prstGeom prst="rect">
                      <a:avLst/>
                    </a:prstGeom>
                    <a:noFill/>
                    <a:ln>
                      <a:noFill/>
                    </a:ln>
                  </pic:spPr>
                </pic:pic>
              </a:graphicData>
            </a:graphic>
          </wp:inline>
        </w:drawing>
      </w:r>
      <w:r>
        <w:rPr>
          <w:noProof/>
          <w:lang w:eastAsia="zh-CN"/>
        </w:rPr>
        <w:t xml:space="preserve">      </w:t>
      </w:r>
      <w:r w:rsidRPr="00911BBE">
        <w:rPr>
          <w:noProof/>
          <w:lang w:eastAsia="zh-CN"/>
        </w:rPr>
        <w:t xml:space="preserve">   </w:t>
      </w:r>
      <w:r w:rsidRPr="00F65B6B">
        <w:rPr>
          <w:noProof/>
        </w:rPr>
        <w:drawing>
          <wp:inline distT="0" distB="0" distL="0" distR="0" wp14:anchorId="1E373057" wp14:editId="0C8CBCAC">
            <wp:extent cx="763270" cy="954405"/>
            <wp:effectExtent l="0" t="0" r="0" b="0"/>
            <wp:docPr id="1247081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63270" cy="954405"/>
                    </a:xfrm>
                    <a:prstGeom prst="rect">
                      <a:avLst/>
                    </a:prstGeom>
                    <a:noFill/>
                    <a:ln>
                      <a:noFill/>
                    </a:ln>
                  </pic:spPr>
                </pic:pic>
              </a:graphicData>
            </a:graphic>
          </wp:inline>
        </w:drawing>
      </w:r>
    </w:p>
    <w:tbl>
      <w:tblPr>
        <w:tblW w:w="0" w:type="auto"/>
        <w:tblLook w:val="04A0" w:firstRow="1" w:lastRow="0" w:firstColumn="1" w:lastColumn="0" w:noHBand="0" w:noVBand="1"/>
      </w:tblPr>
      <w:tblGrid>
        <w:gridCol w:w="1857"/>
        <w:gridCol w:w="1857"/>
        <w:gridCol w:w="1858"/>
        <w:gridCol w:w="1858"/>
        <w:gridCol w:w="2161"/>
      </w:tblGrid>
      <w:tr w:rsidR="00AE439C" w:rsidRPr="00772EFE" w14:paraId="4891F4D7" w14:textId="77777777" w:rsidTr="00F01FCF">
        <w:tc>
          <w:tcPr>
            <w:tcW w:w="1857" w:type="dxa"/>
            <w:shd w:val="clear" w:color="auto" w:fill="auto"/>
          </w:tcPr>
          <w:p w14:paraId="43A3F22D" w14:textId="77777777" w:rsidR="00AE439C" w:rsidRPr="00772EFE" w:rsidRDefault="00AE439C" w:rsidP="00F01FCF">
            <w:pPr>
              <w:rPr>
                <w:i/>
                <w:sz w:val="20"/>
                <w:szCs w:val="20"/>
              </w:rPr>
            </w:pPr>
            <w:r w:rsidRPr="00772EFE">
              <w:rPr>
                <w:i/>
                <w:sz w:val="20"/>
                <w:szCs w:val="20"/>
              </w:rPr>
              <w:t>Jobbe inne i tank</w:t>
            </w:r>
          </w:p>
        </w:tc>
        <w:tc>
          <w:tcPr>
            <w:tcW w:w="1857" w:type="dxa"/>
            <w:shd w:val="clear" w:color="auto" w:fill="auto"/>
          </w:tcPr>
          <w:p w14:paraId="038E90CD" w14:textId="77777777" w:rsidR="00AE439C" w:rsidRPr="00772EFE" w:rsidRDefault="00AE439C" w:rsidP="00F01FCF">
            <w:pPr>
              <w:rPr>
                <w:i/>
                <w:sz w:val="20"/>
                <w:szCs w:val="20"/>
              </w:rPr>
            </w:pPr>
            <w:r w:rsidRPr="00772EFE">
              <w:rPr>
                <w:i/>
                <w:sz w:val="20"/>
                <w:szCs w:val="20"/>
              </w:rPr>
              <w:t>Jobbe inne i et rør</w:t>
            </w:r>
          </w:p>
        </w:tc>
        <w:tc>
          <w:tcPr>
            <w:tcW w:w="1858" w:type="dxa"/>
            <w:shd w:val="clear" w:color="auto" w:fill="auto"/>
          </w:tcPr>
          <w:p w14:paraId="0F55C3E5" w14:textId="77777777" w:rsidR="00AE439C" w:rsidRPr="00772EFE" w:rsidRDefault="00AE439C" w:rsidP="00F01FCF">
            <w:pPr>
              <w:rPr>
                <w:i/>
                <w:sz w:val="20"/>
                <w:szCs w:val="20"/>
              </w:rPr>
            </w:pPr>
            <w:r w:rsidRPr="00772EFE">
              <w:rPr>
                <w:i/>
                <w:sz w:val="20"/>
                <w:szCs w:val="20"/>
              </w:rPr>
              <w:t>Arbeid i fuktige sjakter</w:t>
            </w:r>
          </w:p>
        </w:tc>
        <w:tc>
          <w:tcPr>
            <w:tcW w:w="1858" w:type="dxa"/>
            <w:shd w:val="clear" w:color="auto" w:fill="auto"/>
          </w:tcPr>
          <w:p w14:paraId="6848DD3D" w14:textId="77777777" w:rsidR="00AE439C" w:rsidRPr="00772EFE" w:rsidRDefault="00AE439C" w:rsidP="00F01FCF">
            <w:pPr>
              <w:rPr>
                <w:i/>
                <w:sz w:val="20"/>
                <w:szCs w:val="20"/>
              </w:rPr>
            </w:pPr>
            <w:r w:rsidRPr="00772EFE">
              <w:rPr>
                <w:i/>
                <w:sz w:val="20"/>
                <w:szCs w:val="20"/>
              </w:rPr>
              <w:t>Arbeid på tanktopp hvor rømning er via leider fastmontert på tanken</w:t>
            </w:r>
          </w:p>
        </w:tc>
        <w:tc>
          <w:tcPr>
            <w:tcW w:w="1858" w:type="dxa"/>
            <w:shd w:val="clear" w:color="auto" w:fill="auto"/>
          </w:tcPr>
          <w:p w14:paraId="4E5C5E14" w14:textId="77777777" w:rsidR="00AE439C" w:rsidRPr="00772EFE" w:rsidRDefault="00AE439C" w:rsidP="00F01FCF">
            <w:pPr>
              <w:rPr>
                <w:i/>
                <w:sz w:val="20"/>
                <w:szCs w:val="20"/>
              </w:rPr>
            </w:pPr>
            <w:r w:rsidRPr="00772EFE">
              <w:rPr>
                <w:i/>
                <w:sz w:val="20"/>
                <w:szCs w:val="20"/>
              </w:rPr>
              <w:t xml:space="preserve">Jobbe i et stillas hvor stillaset er bygd </w:t>
            </w:r>
            <w:r w:rsidRPr="00625DC6">
              <w:rPr>
                <w:b/>
                <w:i/>
                <w:color w:val="4472C4"/>
                <w:sz w:val="20"/>
                <w:szCs w:val="20"/>
              </w:rPr>
              <w:t>rundt/mellom</w:t>
            </w:r>
            <w:r w:rsidRPr="00625DC6">
              <w:rPr>
                <w:b/>
                <w:i/>
                <w:strike/>
                <w:color w:val="4472C4"/>
                <w:sz w:val="20"/>
                <w:szCs w:val="20"/>
              </w:rPr>
              <w:t xml:space="preserve"> </w:t>
            </w:r>
            <w:r w:rsidRPr="009E33D6">
              <w:rPr>
                <w:i/>
                <w:strike/>
                <w:sz w:val="20"/>
                <w:szCs w:val="20"/>
              </w:rPr>
              <w:t>rør</w:t>
            </w:r>
            <w:r w:rsidRPr="00772EFE">
              <w:rPr>
                <w:i/>
                <w:sz w:val="20"/>
                <w:szCs w:val="20"/>
              </w:rPr>
              <w:t xml:space="preserve"> utstyr som gjør tilkomsten/arbeidsstedet </w:t>
            </w:r>
            <w:r w:rsidRPr="009E33D6">
              <w:rPr>
                <w:i/>
                <w:strike/>
                <w:sz w:val="20"/>
                <w:szCs w:val="20"/>
              </w:rPr>
              <w:t>er</w:t>
            </w:r>
            <w:r>
              <w:rPr>
                <w:i/>
                <w:sz w:val="20"/>
                <w:szCs w:val="20"/>
              </w:rPr>
              <w:t xml:space="preserve"> trangt</w:t>
            </w:r>
            <w:r w:rsidRPr="00772EFE">
              <w:rPr>
                <w:i/>
                <w:sz w:val="20"/>
                <w:szCs w:val="20"/>
              </w:rPr>
              <w:t xml:space="preserve"> og ledende</w:t>
            </w:r>
          </w:p>
        </w:tc>
      </w:tr>
    </w:tbl>
    <w:p w14:paraId="226AB233" w14:textId="77777777" w:rsidR="00AE439C" w:rsidRDefault="00AE439C" w:rsidP="00AE439C">
      <w:pPr>
        <w:rPr>
          <w:i/>
          <w:sz w:val="20"/>
          <w:szCs w:val="20"/>
        </w:rPr>
      </w:pPr>
    </w:p>
    <w:p w14:paraId="72431D0D" w14:textId="77777777" w:rsidR="00AE439C" w:rsidRDefault="00AE439C" w:rsidP="00AE439C">
      <w:pPr>
        <w:rPr>
          <w:i/>
          <w:sz w:val="20"/>
          <w:szCs w:val="20"/>
        </w:rPr>
      </w:pPr>
      <w:r>
        <w:rPr>
          <w:i/>
          <w:sz w:val="20"/>
          <w:szCs w:val="20"/>
        </w:rPr>
        <w:tab/>
      </w:r>
    </w:p>
    <w:p w14:paraId="13BE635A" w14:textId="77777777" w:rsidR="00AE439C" w:rsidRDefault="00AE439C" w:rsidP="00AE439C">
      <w:pPr>
        <w:rPr>
          <w:i/>
          <w:sz w:val="20"/>
          <w:szCs w:val="20"/>
        </w:rPr>
      </w:pPr>
    </w:p>
    <w:p w14:paraId="09F62F44" w14:textId="77777777" w:rsidR="00AE439C" w:rsidRDefault="00AE439C" w:rsidP="00AE439C">
      <w:pPr>
        <w:pBdr>
          <w:top w:val="single" w:sz="4" w:space="4" w:color="auto"/>
          <w:left w:val="single" w:sz="4" w:space="7" w:color="auto"/>
          <w:bottom w:val="single" w:sz="4" w:space="4" w:color="auto"/>
          <w:right w:val="single" w:sz="4" w:space="7" w:color="auto"/>
        </w:pBdr>
        <w:shd w:val="solid" w:color="FFFFFF" w:fill="FFFFFF"/>
        <w:rPr>
          <w:b/>
        </w:rPr>
      </w:pPr>
      <w:r>
        <w:rPr>
          <w:b/>
        </w:rPr>
        <w:t xml:space="preserve">De fullstendige kravene er gitt i NEK 400-7-706 og NEK 400-4-41.  </w:t>
      </w:r>
    </w:p>
    <w:p w14:paraId="448006B0" w14:textId="77777777" w:rsidR="00AE439C" w:rsidRDefault="00AE439C" w:rsidP="00AE439C">
      <w:pPr>
        <w:pBdr>
          <w:top w:val="single" w:sz="4" w:space="4" w:color="auto"/>
          <w:left w:val="single" w:sz="4" w:space="7" w:color="auto"/>
          <w:bottom w:val="single" w:sz="4" w:space="4" w:color="auto"/>
          <w:right w:val="single" w:sz="4" w:space="7" w:color="auto"/>
        </w:pBdr>
        <w:shd w:val="solid" w:color="FFFFFF" w:fill="FFFFFF"/>
        <w:rPr>
          <w:b/>
        </w:rPr>
      </w:pPr>
    </w:p>
    <w:p w14:paraId="7E8D769C" w14:textId="77777777" w:rsidR="00AE439C" w:rsidRDefault="00AE439C" w:rsidP="00AE439C">
      <w:pPr>
        <w:pBdr>
          <w:top w:val="single" w:sz="4" w:space="4" w:color="auto"/>
          <w:left w:val="single" w:sz="4" w:space="7" w:color="auto"/>
          <w:bottom w:val="single" w:sz="4" w:space="4" w:color="auto"/>
          <w:right w:val="single" w:sz="4" w:space="7" w:color="auto"/>
        </w:pBdr>
        <w:shd w:val="solid" w:color="FFFFFF" w:fill="FFFFFF"/>
      </w:pPr>
      <w:r>
        <w:t>NEK 400-7-706 – Trange ledende omgivelser.</w:t>
      </w:r>
    </w:p>
    <w:p w14:paraId="140C355C" w14:textId="77777777" w:rsidR="00AE439C" w:rsidRDefault="00AE439C" w:rsidP="00AE439C">
      <w:pPr>
        <w:pBdr>
          <w:top w:val="single" w:sz="4" w:space="4" w:color="auto"/>
          <w:left w:val="single" w:sz="4" w:space="7" w:color="auto"/>
          <w:bottom w:val="single" w:sz="4" w:space="4" w:color="auto"/>
          <w:right w:val="single" w:sz="4" w:space="7" w:color="auto"/>
        </w:pBdr>
        <w:shd w:val="solid" w:color="FFFFFF" w:fill="FFFFFF"/>
      </w:pPr>
      <w:r>
        <w:t>NEK 400-4-413 – Beskyttelse ved elektrisk atskillelse.</w:t>
      </w:r>
    </w:p>
    <w:p w14:paraId="3367D979" w14:textId="77777777" w:rsidR="00AE439C" w:rsidRDefault="00AE439C" w:rsidP="00AE439C">
      <w:pPr>
        <w:pBdr>
          <w:top w:val="single" w:sz="4" w:space="4" w:color="auto"/>
          <w:left w:val="single" w:sz="4" w:space="7" w:color="auto"/>
          <w:bottom w:val="single" w:sz="4" w:space="4" w:color="auto"/>
          <w:right w:val="single" w:sz="4" w:space="7" w:color="auto"/>
        </w:pBdr>
        <w:shd w:val="solid" w:color="FFFFFF" w:fill="FFFFFF"/>
      </w:pPr>
      <w:r>
        <w:t>NEK 400-4-414 – Beskyttelse ved ekstra lav spenning, SELV eller PELV.</w:t>
      </w:r>
    </w:p>
    <w:p w14:paraId="320EC2A3" w14:textId="77777777" w:rsidR="00AE439C" w:rsidRDefault="00AE439C" w:rsidP="00AE439C">
      <w:pPr>
        <w:pBdr>
          <w:top w:val="single" w:sz="4" w:space="4" w:color="auto"/>
          <w:left w:val="single" w:sz="4" w:space="7" w:color="auto"/>
          <w:bottom w:val="single" w:sz="4" w:space="4" w:color="auto"/>
          <w:right w:val="single" w:sz="4" w:space="7" w:color="auto"/>
        </w:pBdr>
        <w:shd w:val="solid" w:color="FFFFFF" w:fill="FFFFFF"/>
      </w:pPr>
    </w:p>
    <w:p w14:paraId="7B4DAC38" w14:textId="77777777" w:rsidR="00AE439C" w:rsidRDefault="00AE439C" w:rsidP="00AE439C">
      <w:pPr>
        <w:pBdr>
          <w:top w:val="single" w:sz="4" w:space="4" w:color="auto"/>
          <w:left w:val="single" w:sz="4" w:space="7" w:color="auto"/>
          <w:bottom w:val="single" w:sz="4" w:space="4" w:color="auto"/>
          <w:right w:val="single" w:sz="4" w:space="7" w:color="auto"/>
        </w:pBdr>
        <w:shd w:val="solid" w:color="FFFFFF" w:fill="FFFFFF"/>
      </w:pPr>
    </w:p>
    <w:p w14:paraId="6DD4EBB5" w14:textId="77777777" w:rsidR="00AE439C" w:rsidRPr="00DA6E2F" w:rsidRDefault="00AE439C" w:rsidP="00AE439C"/>
    <w:p w14:paraId="089D6AB0" w14:textId="4430194D" w:rsidR="00EB5FEE" w:rsidRPr="00EB5FEE" w:rsidRDefault="00EB5FEE" w:rsidP="00B923B4">
      <w:pPr>
        <w:pStyle w:val="ContentOutdentY"/>
        <w:rPr>
          <w:lang w:val="nb-NO" w:eastAsia="nb-NO"/>
        </w:rPr>
      </w:pPr>
    </w:p>
    <w:sectPr w:rsidR="00EB5FEE" w:rsidRPr="00EB5FEE" w:rsidSect="00844A6F">
      <w:headerReference w:type="even" r:id="rId24"/>
      <w:headerReference w:type="default" r:id="rId25"/>
      <w:footerReference w:type="even" r:id="rId26"/>
      <w:footerReference w:type="default" r:id="rId27"/>
      <w:headerReference w:type="first" r:id="rId28"/>
      <w:footerReference w:type="first" r:id="rId29"/>
      <w:pgSz w:w="11909" w:h="16834" w:code="9"/>
      <w:pgMar w:top="954" w:right="427" w:bottom="851" w:left="1134" w:header="567" w:footer="455"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C0246" w14:textId="77777777" w:rsidR="00FC313E" w:rsidRDefault="00FC313E">
      <w:r>
        <w:separator/>
      </w:r>
    </w:p>
  </w:endnote>
  <w:endnote w:type="continuationSeparator" w:id="0">
    <w:p w14:paraId="25DCBE5A" w14:textId="77777777" w:rsidR="00FC313E" w:rsidRDefault="00FC313E">
      <w:r>
        <w:continuationSeparator/>
      </w:r>
    </w:p>
  </w:endnote>
  <w:endnote w:type="continuationNotice" w:id="1">
    <w:p w14:paraId="4D257272" w14:textId="77777777" w:rsidR="00FC313E" w:rsidRDefault="00FC3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C5A07" w14:textId="77777777" w:rsidR="00A32650" w:rsidRDefault="00A326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E3042" w14:textId="77777777" w:rsidR="00EB5118" w:rsidRDefault="0054412A">
    <w:pPr>
      <w:tabs>
        <w:tab w:val="left" w:pos="6237"/>
      </w:tabs>
      <w:rPr>
        <w:rFonts w:cs="Arial"/>
        <w:noProof/>
        <w:sz w:val="20"/>
        <w:szCs w:val="20"/>
      </w:rPr>
    </w:pPr>
    <w:r>
      <w:rPr>
        <w:noProof/>
        <w:lang w:val="en-US"/>
      </w:rPr>
      <mc:AlternateContent>
        <mc:Choice Requires="wps">
          <w:drawing>
            <wp:anchor distT="0" distB="0" distL="114300" distR="114300" simplePos="0" relativeHeight="251659264" behindDoc="0" locked="0" layoutInCell="1" allowOverlap="1" wp14:anchorId="0CB647EA" wp14:editId="614C1157">
              <wp:simplePos x="0" y="0"/>
              <wp:positionH relativeFrom="column">
                <wp:posOffset>-76200</wp:posOffset>
              </wp:positionH>
              <wp:positionV relativeFrom="paragraph">
                <wp:posOffset>46990</wp:posOffset>
              </wp:positionV>
              <wp:extent cx="6629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5C65E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3.7pt" to="516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" strokecolor="black [3213]"/>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72"/>
      <w:gridCol w:w="2076"/>
    </w:tblGrid>
    <w:tr w:rsidR="00EB5118" w14:paraId="2B91755B" w14:textId="77777777" w:rsidTr="00EB5118">
      <w:tc>
        <w:tcPr>
          <w:tcW w:w="10564" w:type="dxa"/>
          <w:gridSpan w:val="2"/>
        </w:tcPr>
        <w:p w14:paraId="50BE3203" w14:textId="77777777" w:rsidR="00EB5118" w:rsidRPr="00B648BB" w:rsidRDefault="00EB5118">
          <w:pPr>
            <w:tabs>
              <w:tab w:val="left" w:pos="6237"/>
            </w:tabs>
            <w:rPr>
              <w:rStyle w:val="PageNumber"/>
              <w:rFonts w:cs="Arial"/>
              <w:noProof/>
              <w:sz w:val="20"/>
              <w:szCs w:val="20"/>
            </w:rPr>
          </w:pPr>
          <w:r>
            <w:rPr>
              <w:rStyle w:val="PageNumber"/>
              <w:rFonts w:cs="Arial"/>
              <w:noProof/>
              <w:sz w:val="20"/>
              <w:szCs w:val="20"/>
            </w:rPr>
            <w:t>Yara Management System</w:t>
          </w:r>
        </w:p>
      </w:tc>
    </w:tr>
    <w:tr w:rsidR="00EB5118" w14:paraId="3DD5E9FE" w14:textId="77777777" w:rsidTr="00EB5118">
      <w:sdt>
        <w:sdtPr>
          <w:rPr>
            <w:rFonts w:cs="Arial"/>
            <w:noProof/>
            <w:sz w:val="20"/>
            <w:szCs w:val="20"/>
          </w:rPr>
          <w:alias w:val="Title"/>
          <w:tag w:val=""/>
          <w:id w:val="-582136011"/>
          <w:placeholder>
            <w:docPart w:val="84E64662E4D94169AEC32EAD52C1EC38"/>
          </w:placeholder>
          <w:dataBinding w:prefixMappings="xmlns:ns0='http://purl.org/dc/elements/1.1/' xmlns:ns1='http://schemas.openxmlformats.org/package/2006/metadata/core-properties' " w:xpath="/ns1:coreProperties[1]/ns0:title[1]" w:storeItemID="{6C3C8BC8-F283-45AE-878A-BAB7291924A1}"/>
          <w:text/>
        </w:sdtPr>
        <w:sdtEndPr/>
        <w:sdtContent>
          <w:tc>
            <w:tcPr>
              <w:tcW w:w="8451" w:type="dxa"/>
            </w:tcPr>
            <w:p w14:paraId="064FFCDA" w14:textId="69CD1BB1" w:rsidR="00EB5118" w:rsidRPr="00EB5FEE" w:rsidRDefault="00EB5FEE" w:rsidP="00A7746D">
              <w:pPr>
                <w:tabs>
                  <w:tab w:val="left" w:pos="6237"/>
                </w:tabs>
                <w:rPr>
                  <w:rFonts w:cs="Arial"/>
                  <w:noProof/>
                  <w:sz w:val="20"/>
                  <w:szCs w:val="20"/>
                </w:rPr>
              </w:pPr>
              <w:r>
                <w:rPr>
                  <w:rFonts w:cs="Arial"/>
                  <w:noProof/>
                  <w:sz w:val="20"/>
                  <w:szCs w:val="20"/>
                </w:rPr>
                <w:t>L-210_vedl10 Trange og ledende omgivelser1</w:t>
              </w:r>
            </w:p>
          </w:tc>
        </w:sdtContent>
      </w:sdt>
      <w:tc>
        <w:tcPr>
          <w:tcW w:w="2113" w:type="dxa"/>
        </w:tcPr>
        <w:p w14:paraId="45A3F409" w14:textId="77777777" w:rsidR="00EB5118" w:rsidRPr="00B648BB" w:rsidRDefault="00EB5118" w:rsidP="00844A6F">
          <w:pPr>
            <w:tabs>
              <w:tab w:val="left" w:pos="6237"/>
            </w:tabs>
            <w:jc w:val="right"/>
            <w:rPr>
              <w:rFonts w:cs="Arial"/>
              <w:noProof/>
              <w:sz w:val="20"/>
              <w:szCs w:val="20"/>
            </w:rPr>
          </w:pPr>
          <w:r w:rsidRPr="00B648BB">
            <w:rPr>
              <w:rStyle w:val="PageNumber"/>
              <w:rFonts w:cs="Arial"/>
              <w:noProof/>
              <w:sz w:val="20"/>
              <w:szCs w:val="20"/>
            </w:rPr>
            <w:t xml:space="preserve">Page </w:t>
          </w:r>
          <w:r w:rsidRPr="00B648BB">
            <w:rPr>
              <w:rStyle w:val="PageNumber"/>
              <w:rFonts w:cs="Arial"/>
              <w:noProof/>
              <w:sz w:val="20"/>
              <w:szCs w:val="20"/>
            </w:rPr>
            <w:fldChar w:fldCharType="begin"/>
          </w:r>
          <w:r w:rsidRPr="00B648BB">
            <w:rPr>
              <w:rStyle w:val="PageNumber"/>
              <w:rFonts w:cs="Arial"/>
              <w:noProof/>
              <w:sz w:val="20"/>
              <w:szCs w:val="20"/>
            </w:rPr>
            <w:instrText xml:space="preserve"> PAGE </w:instrText>
          </w:r>
          <w:r w:rsidRPr="00B648BB">
            <w:rPr>
              <w:rStyle w:val="PageNumber"/>
              <w:rFonts w:cs="Arial"/>
              <w:noProof/>
              <w:sz w:val="20"/>
              <w:szCs w:val="20"/>
            </w:rPr>
            <w:fldChar w:fldCharType="separate"/>
          </w:r>
          <w:r w:rsidR="00FE1EC2">
            <w:rPr>
              <w:rStyle w:val="PageNumber"/>
              <w:rFonts w:cs="Arial"/>
              <w:noProof/>
              <w:sz w:val="20"/>
              <w:szCs w:val="20"/>
            </w:rPr>
            <w:t>2</w:t>
          </w:r>
          <w:r w:rsidRPr="00B648BB">
            <w:rPr>
              <w:rStyle w:val="PageNumber"/>
              <w:rFonts w:cs="Arial"/>
              <w:noProof/>
              <w:sz w:val="20"/>
              <w:szCs w:val="20"/>
            </w:rPr>
            <w:fldChar w:fldCharType="end"/>
          </w:r>
          <w:r w:rsidRPr="00B648BB">
            <w:rPr>
              <w:noProof/>
              <w:sz w:val="20"/>
              <w:szCs w:val="20"/>
            </w:rPr>
            <w:t xml:space="preserve"> / </w:t>
          </w:r>
          <w:r w:rsidRPr="00B648BB">
            <w:rPr>
              <w:rStyle w:val="PageNumber"/>
              <w:rFonts w:cs="Arial"/>
              <w:noProof/>
              <w:sz w:val="20"/>
              <w:szCs w:val="20"/>
            </w:rPr>
            <w:fldChar w:fldCharType="begin"/>
          </w:r>
          <w:r w:rsidRPr="00B648BB">
            <w:rPr>
              <w:rStyle w:val="PageNumber"/>
              <w:rFonts w:cs="Arial"/>
              <w:noProof/>
              <w:sz w:val="20"/>
              <w:szCs w:val="20"/>
            </w:rPr>
            <w:instrText xml:space="preserve"> NUMPAGES </w:instrText>
          </w:r>
          <w:r w:rsidRPr="00B648BB">
            <w:rPr>
              <w:rStyle w:val="PageNumber"/>
              <w:rFonts w:cs="Arial"/>
              <w:noProof/>
              <w:sz w:val="20"/>
              <w:szCs w:val="20"/>
            </w:rPr>
            <w:fldChar w:fldCharType="separate"/>
          </w:r>
          <w:r w:rsidR="00FE1EC2">
            <w:rPr>
              <w:rStyle w:val="PageNumber"/>
              <w:rFonts w:cs="Arial"/>
              <w:noProof/>
              <w:sz w:val="20"/>
              <w:szCs w:val="20"/>
            </w:rPr>
            <w:t>2</w:t>
          </w:r>
          <w:r w:rsidRPr="00B648BB">
            <w:rPr>
              <w:rStyle w:val="PageNumber"/>
              <w:rFonts w:cs="Arial"/>
              <w:noProof/>
              <w:sz w:val="20"/>
              <w:szCs w:val="20"/>
            </w:rPr>
            <w:fldChar w:fldCharType="end"/>
          </w:r>
        </w:p>
      </w:tc>
    </w:tr>
  </w:tbl>
  <w:p w14:paraId="527E7E41" w14:textId="77777777" w:rsidR="00EB5118" w:rsidRPr="00B648BB" w:rsidRDefault="00EB5118">
    <w:pPr>
      <w:tabs>
        <w:tab w:val="left" w:pos="6237"/>
      </w:tabs>
      <w:rPr>
        <w:rFonts w:cs="Arial"/>
        <w:noProo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E1544" w14:textId="77777777" w:rsidR="00EB5118" w:rsidRDefault="0054412A">
    <w:pPr>
      <w:pStyle w:val="Footer"/>
      <w:rPr>
        <w:lang w:val="nb-NO"/>
      </w:rPr>
    </w:pPr>
    <w:r>
      <w:rPr>
        <w:noProof/>
        <w:lang w:val="en-US"/>
      </w:rPr>
      <mc:AlternateContent>
        <mc:Choice Requires="wps">
          <w:drawing>
            <wp:anchor distT="0" distB="0" distL="114300" distR="114300" simplePos="0" relativeHeight="251658752" behindDoc="0" locked="0" layoutInCell="1" allowOverlap="1" wp14:anchorId="3250C7C9" wp14:editId="0BC205F2">
              <wp:simplePos x="0" y="0"/>
              <wp:positionH relativeFrom="column">
                <wp:posOffset>0</wp:posOffset>
              </wp:positionH>
              <wp:positionV relativeFrom="paragraph">
                <wp:posOffset>113665</wp:posOffset>
              </wp:positionV>
              <wp:extent cx="66294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8880E9" id="Straight Connector 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0,8.95pt" to="522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" strokecolor="black [3213]"/>
          </w:pict>
        </mc:Fallback>
      </mc:AlternateContent>
    </w:r>
  </w:p>
  <w:tbl>
    <w:tblPr>
      <w:tblStyle w:val="TableGrid"/>
      <w:tblW w:w="10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2640"/>
      <w:gridCol w:w="1680"/>
      <w:gridCol w:w="1143"/>
      <w:gridCol w:w="2097"/>
    </w:tblGrid>
    <w:tr w:rsidR="00B70EB7" w:rsidRPr="0054412A" w14:paraId="22DB7F3D" w14:textId="77777777" w:rsidTr="00BE018F">
      <w:tc>
        <w:tcPr>
          <w:tcW w:w="2988" w:type="dxa"/>
        </w:tcPr>
        <w:p w14:paraId="2222B044" w14:textId="77777777" w:rsidR="00B70EB7" w:rsidRPr="00DB27AD" w:rsidRDefault="00B70EB7" w:rsidP="00BE018F">
          <w:pPr>
            <w:pStyle w:val="Footer"/>
            <w:rPr>
              <w:sz w:val="20"/>
              <w:szCs w:val="20"/>
              <w:lang w:val="en-US"/>
            </w:rPr>
          </w:pPr>
          <w:r w:rsidRPr="00DB27AD">
            <w:rPr>
              <w:sz w:val="20"/>
              <w:szCs w:val="20"/>
              <w:lang w:val="en-US"/>
            </w:rPr>
            <w:t>Document Owner</w:t>
          </w:r>
        </w:p>
        <w:sdt>
          <w:sdtPr>
            <w:rPr>
              <w:sz w:val="20"/>
              <w:szCs w:val="20"/>
              <w:lang w:val="en-US"/>
            </w:rPr>
            <w:alias w:val="Document Owner"/>
            <w:tag w:val="DocumentOwner"/>
            <w:id w:val="1754390424"/>
            <w:lock w:val="contentLocked"/>
            <w:placeholder>
              <w:docPart w:val="6F27FB771C62464ABA919D477BDE139D"/>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3:DocumentOwner[1]/ns13:UserInfo[1]/ns13:DisplayName[1]" w:storeItemID="{D3877362-D1C9-4CCC-8350-B67A0238F2EE}"/>
            <w:text/>
          </w:sdtPr>
          <w:sdtEndPr/>
          <w:sdtContent>
            <w:p w14:paraId="27D0DD06" w14:textId="53B73087" w:rsidR="00B70EB7" w:rsidRPr="00DB27AD" w:rsidRDefault="00EB5FEE" w:rsidP="00BE018F">
              <w:pPr>
                <w:pStyle w:val="Footer"/>
                <w:rPr>
                  <w:sz w:val="20"/>
                  <w:szCs w:val="20"/>
                  <w:lang w:val="en-US"/>
                </w:rPr>
              </w:pPr>
              <w:r>
                <w:rPr>
                  <w:sz w:val="20"/>
                  <w:szCs w:val="20"/>
                  <w:lang w:val="en-US"/>
                </w:rPr>
                <w:t>Simon Brage Høimyr</w:t>
              </w:r>
            </w:p>
          </w:sdtContent>
        </w:sdt>
      </w:tc>
      <w:tc>
        <w:tcPr>
          <w:tcW w:w="2640" w:type="dxa"/>
        </w:tcPr>
        <w:p w14:paraId="12BBEB20" w14:textId="77777777" w:rsidR="00B70EB7" w:rsidRPr="00DB27AD" w:rsidRDefault="00B70EB7" w:rsidP="00BE018F">
          <w:pPr>
            <w:pStyle w:val="Footer"/>
            <w:rPr>
              <w:sz w:val="20"/>
              <w:szCs w:val="20"/>
              <w:lang w:val="en-US"/>
            </w:rPr>
          </w:pPr>
          <w:r w:rsidRPr="00DB27AD">
            <w:rPr>
              <w:sz w:val="20"/>
              <w:szCs w:val="20"/>
              <w:lang w:val="en-US"/>
            </w:rPr>
            <w:t>Approved by:</w:t>
          </w:r>
        </w:p>
        <w:sdt>
          <w:sdtPr>
            <w:rPr>
              <w:sz w:val="20"/>
              <w:szCs w:val="20"/>
              <w:lang w:val="en-US"/>
            </w:rPr>
            <w:alias w:val="Approver"/>
            <w:tag w:val="ApprovedBy"/>
            <w:id w:val="-672803363"/>
            <w:lock w:val="contentLocked"/>
            <w:placeholder>
              <w:docPart w:val="528579C9C2E44CF2B7ED93B3DDE996EE"/>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4:ApprovedBy[1]/ns14:UserInfo[1]/ns14:DisplayName[1]" w:storeItemID="{D3877362-D1C9-4CCC-8350-B67A0238F2EE}"/>
            <w:text/>
          </w:sdtPr>
          <w:sdtEndPr/>
          <w:sdtContent>
            <w:p w14:paraId="4E37EA17" w14:textId="27AF0C71" w:rsidR="00B70EB7" w:rsidRPr="00DB27AD" w:rsidRDefault="00EB5FEE" w:rsidP="00BE018F">
              <w:pPr>
                <w:pStyle w:val="Footer"/>
                <w:rPr>
                  <w:sz w:val="20"/>
                  <w:szCs w:val="20"/>
                  <w:lang w:val="en-US"/>
                </w:rPr>
              </w:pPr>
              <w:r>
                <w:rPr>
                  <w:sz w:val="20"/>
                  <w:szCs w:val="20"/>
                  <w:lang w:val="en-US"/>
                </w:rPr>
                <w:t>Simon Brage Høimyr</w:t>
              </w:r>
            </w:p>
          </w:sdtContent>
        </w:sdt>
      </w:tc>
      <w:tc>
        <w:tcPr>
          <w:tcW w:w="1680" w:type="dxa"/>
        </w:tcPr>
        <w:p w14:paraId="521C486D" w14:textId="77777777" w:rsidR="00B70EB7" w:rsidRPr="0054412A" w:rsidRDefault="00B70EB7" w:rsidP="00BE018F">
          <w:pPr>
            <w:pStyle w:val="Footer"/>
            <w:rPr>
              <w:sz w:val="20"/>
              <w:szCs w:val="20"/>
              <w:lang w:val="nb-NO"/>
            </w:rPr>
          </w:pPr>
          <w:r w:rsidRPr="0054412A">
            <w:rPr>
              <w:sz w:val="20"/>
              <w:szCs w:val="20"/>
              <w:lang w:val="nb-NO"/>
            </w:rPr>
            <w:t>Approval Date</w:t>
          </w:r>
        </w:p>
        <w:sdt>
          <w:sdtPr>
            <w:rPr>
              <w:sz w:val="20"/>
              <w:szCs w:val="20"/>
              <w:lang w:val="nb-NO"/>
            </w:rPr>
            <w:alias w:val="Approved"/>
            <w:tag w:val="Approved"/>
            <w:id w:val="-98415457"/>
            <w:placeholder>
              <w:docPart w:val="0661A833569C4C3F865119593B4155F9"/>
            </w:placeholder>
            <w:showingPlcHd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1:Approved[1]" w:storeItemID="{D3877362-D1C9-4CCC-8350-B67A0238F2EE}"/>
            <w:date>
              <w:dateFormat w:val="dd/MM/yyyy"/>
              <w:lid/>
              <w:storeMappedDataAs w:val="dateTime"/>
              <w:calendar w:val="gregorian"/>
            </w:date>
          </w:sdtPr>
          <w:sdtEndPr/>
          <w:sdtContent>
            <w:p w14:paraId="22134FCC" w14:textId="452854F4" w:rsidR="00B70EB7" w:rsidRPr="0054412A" w:rsidRDefault="00A32650" w:rsidP="00BE018F">
              <w:pPr>
                <w:pStyle w:val="Footer"/>
                <w:rPr>
                  <w:sz w:val="20"/>
                  <w:szCs w:val="20"/>
                  <w:lang w:val="nb-NO"/>
                </w:rPr>
              </w:pPr>
              <w:r w:rsidRPr="000355E5">
                <w:rPr>
                  <w:rStyle w:val="PlaceholderText"/>
                </w:rPr>
                <w:t>[Approved]</w:t>
              </w:r>
            </w:p>
          </w:sdtContent>
        </w:sdt>
      </w:tc>
      <w:tc>
        <w:tcPr>
          <w:tcW w:w="1143" w:type="dxa"/>
        </w:tcPr>
        <w:p w14:paraId="59E9028D" w14:textId="77777777" w:rsidR="00B70EB7" w:rsidRPr="0054412A" w:rsidRDefault="00B70EB7" w:rsidP="00BE018F">
          <w:pPr>
            <w:pStyle w:val="Footer"/>
            <w:jc w:val="center"/>
            <w:rPr>
              <w:sz w:val="20"/>
              <w:szCs w:val="20"/>
              <w:lang w:val="nb-NO"/>
            </w:rPr>
          </w:pPr>
          <w:r w:rsidRPr="0054412A">
            <w:rPr>
              <w:sz w:val="20"/>
              <w:szCs w:val="20"/>
              <w:lang w:val="nb-NO"/>
            </w:rPr>
            <w:t>Version:</w:t>
          </w:r>
        </w:p>
        <w:sdt>
          <w:sdtPr>
            <w:rPr>
              <w:sz w:val="20"/>
              <w:szCs w:val="20"/>
              <w:lang w:val="nb-NO"/>
            </w:rPr>
            <w:alias w:val="Label"/>
            <w:tag w:val="DLCPolicyLabelValue"/>
            <w:id w:val="289411708"/>
            <w:lock w:val="contentLocked"/>
            <w:placeholder>
              <w:docPart w:val="428A78F391A84665A5F9CD515700AA6B"/>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34ec7aef-c827-431b-9f81-2b6fc85e7c3a' xmlns:ns17='87e10885-fc90-419d-b063-93ca34e5acca' xmlns:ns18='a3cebfa3-c9e2-4350-aa03-94f2aa0492f2' " w:xpath="/ns0:properties[1]/documentManagement[1]/ns18:DLCPolicyLabelValue[1]" w:storeItemID="{D3877362-D1C9-4CCC-8350-B67A0238F2EE}"/>
            <w:text w:multiLine="1"/>
          </w:sdtPr>
          <w:sdtEndPr/>
          <w:sdtContent>
            <w:p w14:paraId="5B13B2F6" w14:textId="4308FEEC" w:rsidR="00B70EB7" w:rsidRPr="0054412A" w:rsidRDefault="00EB5FEE" w:rsidP="00BE018F">
              <w:pPr>
                <w:pStyle w:val="Footer"/>
                <w:jc w:val="center"/>
                <w:rPr>
                  <w:sz w:val="20"/>
                  <w:szCs w:val="20"/>
                  <w:lang w:val="nb-NO"/>
                </w:rPr>
              </w:pPr>
              <w:r>
                <w:rPr>
                  <w:sz w:val="20"/>
                  <w:szCs w:val="20"/>
                  <w:lang w:val="nb-NO"/>
                </w:rPr>
                <w:t>0.2</w:t>
              </w:r>
            </w:p>
          </w:sdtContent>
        </w:sdt>
      </w:tc>
      <w:tc>
        <w:tcPr>
          <w:tcW w:w="2097" w:type="dxa"/>
        </w:tcPr>
        <w:p w14:paraId="1DC57C1C" w14:textId="77777777" w:rsidR="00B70EB7" w:rsidRPr="00DB5945" w:rsidRDefault="00B70EB7" w:rsidP="00BE018F">
          <w:pPr>
            <w:pStyle w:val="Footer"/>
            <w:jc w:val="right"/>
            <w:rPr>
              <w:sz w:val="20"/>
              <w:szCs w:val="20"/>
              <w:lang w:val="en-US"/>
            </w:rPr>
          </w:pPr>
          <w:r w:rsidRPr="00DB5945">
            <w:rPr>
              <w:sz w:val="20"/>
              <w:szCs w:val="20"/>
              <w:lang w:val="en-US"/>
            </w:rPr>
            <w:t>Next Review Date</w:t>
          </w:r>
        </w:p>
        <w:sdt>
          <w:sdtPr>
            <w:rPr>
              <w:sz w:val="20"/>
              <w:szCs w:val="20"/>
              <w:lang w:val="en-US"/>
            </w:rPr>
            <w:alias w:val="Next Review Date"/>
            <w:tag w:val="NextReviewDate"/>
            <w:id w:val="-185835963"/>
            <w:placeholder>
              <w:docPart w:val="883183925E574B79B733444C97A4C994"/>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2:NextReviewDate[1]" w:storeItemID="{D3877362-D1C9-4CCC-8350-B67A0238F2EE}"/>
            <w:date w:fullDate="2027-09-12T00:00:00Z">
              <w:dateFormat w:val="dd/MM/yyyy"/>
              <w:lid/>
              <w:storeMappedDataAs w:val="dateTime"/>
              <w:calendar w:val="gregorian"/>
            </w:date>
          </w:sdtPr>
          <w:sdtEndPr/>
          <w:sdtContent>
            <w:p w14:paraId="3C36F180" w14:textId="344E666E" w:rsidR="00B70EB7" w:rsidRPr="00DB5945" w:rsidRDefault="00EB5FEE" w:rsidP="00BE018F">
              <w:pPr>
                <w:pStyle w:val="Footer"/>
                <w:jc w:val="right"/>
                <w:rPr>
                  <w:sz w:val="20"/>
                  <w:szCs w:val="20"/>
                  <w:lang w:val="en-US"/>
                </w:rPr>
              </w:pPr>
              <w:r>
                <w:rPr>
                  <w:sz w:val="20"/>
                  <w:szCs w:val="20"/>
                  <w:lang/>
                </w:rPr>
                <w:t>12/09/2027</w:t>
              </w:r>
            </w:p>
          </w:sdtContent>
        </w:sdt>
      </w:tc>
    </w:tr>
    <w:tr w:rsidR="00B70EB7" w:rsidRPr="0054412A" w14:paraId="5D43036F" w14:textId="77777777" w:rsidTr="00BE018F">
      <w:tc>
        <w:tcPr>
          <w:tcW w:w="10548" w:type="dxa"/>
          <w:gridSpan w:val="5"/>
        </w:tcPr>
        <w:p w14:paraId="59AD026D" w14:textId="77777777" w:rsidR="00B70EB7" w:rsidRPr="00DB5945" w:rsidRDefault="00B70EB7" w:rsidP="00BE018F">
          <w:pPr>
            <w:pStyle w:val="Footer"/>
            <w:rPr>
              <w:sz w:val="20"/>
              <w:szCs w:val="20"/>
              <w:lang w:val="en-US"/>
            </w:rPr>
          </w:pPr>
          <w:r w:rsidRPr="00DB5945">
            <w:rPr>
              <w:sz w:val="20"/>
              <w:szCs w:val="20"/>
              <w:lang w:val="en-US"/>
            </w:rPr>
            <w:t xml:space="preserve">A paper copy is not the official document; newer versions might be </w:t>
          </w:r>
          <w:proofErr w:type="spellStart"/>
          <w:r w:rsidRPr="00DB5945">
            <w:rPr>
              <w:sz w:val="20"/>
              <w:szCs w:val="20"/>
              <w:lang w:val="en-US"/>
            </w:rPr>
            <w:t>availabe</w:t>
          </w:r>
          <w:proofErr w:type="spellEnd"/>
          <w:r w:rsidRPr="00DB5945">
            <w:rPr>
              <w:sz w:val="20"/>
              <w:szCs w:val="20"/>
              <w:lang w:val="en-US"/>
            </w:rPr>
            <w:t>.</w:t>
          </w:r>
        </w:p>
      </w:tc>
    </w:tr>
    <w:tr w:rsidR="00B70EB7" w:rsidRPr="0054412A" w14:paraId="0E9C0127" w14:textId="77777777" w:rsidTr="00BE018F">
      <w:tc>
        <w:tcPr>
          <w:tcW w:w="10548" w:type="dxa"/>
          <w:gridSpan w:val="5"/>
        </w:tcPr>
        <w:p w14:paraId="6EE7B27B" w14:textId="77777777" w:rsidR="00B70EB7" w:rsidRDefault="00B70EB7" w:rsidP="00BE018F">
          <w:pPr>
            <w:pStyle w:val="Footer"/>
            <w:rPr>
              <w:sz w:val="20"/>
              <w:szCs w:val="20"/>
              <w:lang w:val="en-US"/>
            </w:rPr>
          </w:pPr>
          <w:r>
            <w:rPr>
              <w:sz w:val="20"/>
              <w:szCs w:val="20"/>
              <w:lang w:val="en-US"/>
            </w:rPr>
            <w:t>Changes in this version:</w:t>
          </w:r>
        </w:p>
        <w:sdt>
          <w:sdtPr>
            <w:rPr>
              <w:sz w:val="20"/>
              <w:szCs w:val="20"/>
              <w:lang w:val="en-US"/>
            </w:rPr>
            <w:alias w:val="Version Comments"/>
            <w:tag w:val="VersionComments"/>
            <w:id w:val="-775865521"/>
            <w:placeholder>
              <w:docPart w:val="ED18108EEDBE49C98C6E9A767F752F4A"/>
            </w:placeholder>
            <w:showingPlcHd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5:VersionComments[1]" w:storeItemID="{D3877362-D1C9-4CCC-8350-B67A0238F2EE}"/>
            <w:text/>
          </w:sdtPr>
          <w:sdtEndPr/>
          <w:sdtContent>
            <w:p w14:paraId="49B70DDF" w14:textId="65EBF4A9" w:rsidR="00B70EB7" w:rsidRPr="00DB5945" w:rsidRDefault="00A32650" w:rsidP="00BE018F">
              <w:pPr>
                <w:pStyle w:val="Footer"/>
                <w:rPr>
                  <w:sz w:val="20"/>
                  <w:szCs w:val="20"/>
                  <w:lang w:val="en-US"/>
                </w:rPr>
              </w:pPr>
              <w:r w:rsidRPr="000355E5">
                <w:rPr>
                  <w:rStyle w:val="PlaceholderText"/>
                </w:rPr>
                <w:t>[Version Comments]</w:t>
              </w:r>
            </w:p>
          </w:sdtContent>
        </w:sdt>
      </w:tc>
    </w:tr>
  </w:tbl>
  <w:p w14:paraId="11E4E02E" w14:textId="7927E2E6" w:rsidR="00EB5118" w:rsidRPr="00DB5945" w:rsidRDefault="00EB5118">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1A699" w14:textId="77777777" w:rsidR="00FC313E" w:rsidRDefault="00FC313E" w:rsidP="00CE033C">
      <w:pPr>
        <w:pStyle w:val="YaraTableFields"/>
        <w:tabs>
          <w:tab w:val="left" w:pos="1451"/>
          <w:tab w:val="left" w:pos="2585"/>
          <w:tab w:val="left" w:pos="5102"/>
          <w:tab w:val="left" w:pos="8931"/>
        </w:tabs>
        <w:spacing w:before="140"/>
      </w:pPr>
      <w:r>
        <w:separator/>
      </w:r>
    </w:p>
  </w:footnote>
  <w:footnote w:type="continuationSeparator" w:id="0">
    <w:p w14:paraId="05F28C2F" w14:textId="77777777" w:rsidR="00FC313E" w:rsidRDefault="00FC313E">
      <w:r>
        <w:continuationSeparator/>
      </w:r>
    </w:p>
  </w:footnote>
  <w:footnote w:type="continuationNotice" w:id="1">
    <w:p w14:paraId="0FF7A8C7" w14:textId="77777777" w:rsidR="00FC313E" w:rsidRDefault="00FC31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A9229" w14:textId="77777777" w:rsidR="00A32650" w:rsidRDefault="00A326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4B77C" w14:textId="77777777" w:rsidR="00A32650" w:rsidRDefault="00A32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8415" w:type="dxa"/>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805"/>
      <w:gridCol w:w="2805"/>
      <w:gridCol w:w="2805"/>
    </w:tblGrid>
    <w:tr w:rsidR="00EB5118" w:rsidRPr="00404354" w14:paraId="3BFE866D" w14:textId="77777777" w:rsidTr="006F11AE">
      <w:trPr>
        <w:trHeight w:val="279"/>
      </w:trPr>
      <w:tc>
        <w:tcPr>
          <w:tcW w:w="8415" w:type="dxa"/>
          <w:gridSpan w:val="3"/>
        </w:tcPr>
        <w:p w14:paraId="769B423E" w14:textId="77777777" w:rsidR="00EB5118" w:rsidRDefault="00EB5118" w:rsidP="00656E39">
          <w:pPr>
            <w:pStyle w:val="YaraTableFields"/>
            <w:jc w:val="center"/>
            <w:rPr>
              <w:rFonts w:cs="Arial"/>
              <w:b/>
              <w:sz w:val="24"/>
              <w:szCs w:val="24"/>
            </w:rPr>
          </w:pPr>
          <w:r w:rsidRPr="004C584B">
            <w:rPr>
              <w:rFonts w:cs="Arial"/>
              <w:b/>
              <w:sz w:val="24"/>
              <w:szCs w:val="24"/>
            </w:rPr>
            <w:t>Yara Management System</w:t>
          </w:r>
        </w:p>
        <w:p w14:paraId="3D49318B" w14:textId="77777777" w:rsidR="00EB5118" w:rsidRPr="00656E39" w:rsidRDefault="00EB5118" w:rsidP="00656E39">
          <w:pPr>
            <w:pStyle w:val="YaraTableFields"/>
            <w:jc w:val="center"/>
            <w:rPr>
              <w:rFonts w:cs="Arial"/>
              <w:b/>
              <w:sz w:val="16"/>
              <w:szCs w:val="16"/>
            </w:rPr>
          </w:pPr>
        </w:p>
      </w:tc>
    </w:tr>
    <w:tr w:rsidR="00EB5118" w:rsidRPr="00404354" w14:paraId="7317A6C1" w14:textId="77777777" w:rsidTr="006F11AE">
      <w:trPr>
        <w:trHeight w:val="410"/>
      </w:trPr>
      <w:tc>
        <w:tcPr>
          <w:tcW w:w="2805" w:type="dxa"/>
        </w:tcPr>
        <w:p w14:paraId="2E77D0C6" w14:textId="4D5C1420" w:rsidR="00EB5118" w:rsidRDefault="00EB5118" w:rsidP="003E09F9">
          <w:pPr>
            <w:pStyle w:val="YaraTableFields"/>
            <w:jc w:val="center"/>
            <w:rPr>
              <w:rFonts w:cs="Arial"/>
              <w:noProof/>
              <w:sz w:val="20"/>
              <w:lang w:val="en-US"/>
            </w:rPr>
          </w:pPr>
          <w:r w:rsidRPr="003E09F9">
            <w:rPr>
              <w:rFonts w:cs="Arial"/>
              <w:noProof/>
              <w:sz w:val="20"/>
              <w:lang w:val="en-US"/>
            </w:rPr>
            <w:t>Document type</w:t>
          </w:r>
          <w:r>
            <w:rPr>
              <w:rFonts w:cs="Arial"/>
              <w:noProof/>
              <w:sz w:val="20"/>
              <w:lang w:val="en-US"/>
            </w:rPr>
            <w:t>:</w:t>
          </w:r>
        </w:p>
        <w:p w14:paraId="45911937" w14:textId="77777777" w:rsidR="00EB5118" w:rsidRPr="00656E39" w:rsidRDefault="00EB5118" w:rsidP="003E09F9">
          <w:pPr>
            <w:pStyle w:val="YaraTableFields"/>
            <w:jc w:val="center"/>
            <w:rPr>
              <w:rFonts w:cs="Arial"/>
              <w:noProof/>
              <w:sz w:val="16"/>
              <w:szCs w:val="16"/>
              <w:lang w:val="en-US"/>
            </w:rPr>
          </w:pPr>
        </w:p>
        <w:sdt>
          <w:sdtPr>
            <w:rPr>
              <w:rFonts w:cs="Arial"/>
              <w:noProof/>
              <w:sz w:val="20"/>
              <w:lang w:val="en-US"/>
            </w:rPr>
            <w:alias w:val="Document Type"/>
            <w:tag w:val="a5cdc0369a234aa08bf5ccf7ac490442"/>
            <w:id w:val="516508515"/>
            <w:lock w:val="contentLocked"/>
            <w:placeholder>
              <w:docPart w:val="EA66C81F7AD94533846E37F86A01BB5E"/>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2:a5cdc0369a234aa08bf5ccf7ac490442[1]/ns3:Terms[1]" w:storeItemID="{D3877362-D1C9-4CCC-8350-B67A0238F2EE}"/>
            <w:text w:multiLine="1"/>
          </w:sdtPr>
          <w:sdtEndPr/>
          <w:sdtContent>
            <w:p w14:paraId="6A813249" w14:textId="04252E6C" w:rsidR="00EB5118" w:rsidRPr="003E09F9" w:rsidRDefault="00EB5FEE" w:rsidP="003E09F9">
              <w:pPr>
                <w:pStyle w:val="YaraTableFields"/>
                <w:jc w:val="center"/>
                <w:rPr>
                  <w:rFonts w:cs="Arial"/>
                  <w:noProof/>
                  <w:sz w:val="20"/>
                  <w:lang w:val="en-US"/>
                </w:rPr>
              </w:pPr>
              <w:r>
                <w:rPr>
                  <w:rFonts w:cs="Arial"/>
                  <w:noProof/>
                  <w:sz w:val="20"/>
                  <w:lang w:val="en-US"/>
                </w:rPr>
                <w:t>Attachment</w:t>
              </w:r>
            </w:p>
          </w:sdtContent>
        </w:sdt>
      </w:tc>
      <w:tc>
        <w:tcPr>
          <w:tcW w:w="2805" w:type="dxa"/>
          <w:noWrap/>
        </w:tcPr>
        <w:p w14:paraId="79731C84" w14:textId="77777777" w:rsidR="00EB5118" w:rsidRDefault="00EB5118" w:rsidP="003E09F9">
          <w:pPr>
            <w:pStyle w:val="YaraTableFields"/>
            <w:jc w:val="center"/>
            <w:rPr>
              <w:rFonts w:cs="Arial"/>
              <w:sz w:val="20"/>
            </w:rPr>
          </w:pPr>
          <w:r>
            <w:rPr>
              <w:rFonts w:cs="Arial"/>
              <w:sz w:val="20"/>
            </w:rPr>
            <w:t>Valid for Organization:</w:t>
          </w:r>
        </w:p>
        <w:p w14:paraId="5019F9C6" w14:textId="77777777" w:rsidR="00EB5118" w:rsidRPr="00656E39" w:rsidRDefault="00EB5118" w:rsidP="003E09F9">
          <w:pPr>
            <w:pStyle w:val="YaraTableFields"/>
            <w:jc w:val="center"/>
            <w:rPr>
              <w:rFonts w:cs="Arial"/>
              <w:sz w:val="16"/>
              <w:szCs w:val="16"/>
            </w:rPr>
          </w:pPr>
        </w:p>
        <w:p w14:paraId="0F900AA8" w14:textId="4CED7E40" w:rsidR="00EB5118" w:rsidRPr="003E09F9" w:rsidRDefault="000A5C8B" w:rsidP="003E09F9">
          <w:pPr>
            <w:pStyle w:val="YaraTableFields"/>
            <w:jc w:val="center"/>
            <w:rPr>
              <w:rFonts w:cs="Arial"/>
              <w:b/>
              <w:noProof/>
              <w:sz w:val="20"/>
            </w:rPr>
          </w:pPr>
          <w:sdt>
            <w:sdtPr>
              <w:rPr>
                <w:rFonts w:cs="Arial"/>
                <w:sz w:val="20"/>
              </w:rPr>
              <w:alias w:val="Valid for Organization(s)"/>
              <w:tag w:val="l45847b67a134e4a87db9037747dc84f"/>
              <w:id w:val="724561535"/>
              <w:lock w:val="contentLocked"/>
              <w:placeholder>
                <w:docPart w:val="4E2EB00BAF254977AAE025A791AFC243"/>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2:l45847b67a134e4a87db9037747dc84f[1]/ns3:Terms[1]" w:storeItemID="{D3877362-D1C9-4CCC-8350-B67A0238F2EE}"/>
              <w:text w:multiLine="1"/>
            </w:sdtPr>
            <w:sdtEndPr/>
            <w:sdtContent>
              <w:r w:rsidR="00EB5FEE">
                <w:rPr>
                  <w:rFonts w:cs="Arial"/>
                  <w:sz w:val="20"/>
                </w:rPr>
                <w:t>Porsgrunn; Herøya Nett AS</w:t>
              </w:r>
            </w:sdtContent>
          </w:sdt>
          <w:r w:rsidR="00EB5118" w:rsidRPr="003E09F9">
            <w:rPr>
              <w:rFonts w:cs="Arial"/>
              <w:sz w:val="20"/>
            </w:rPr>
            <w:fldChar w:fldCharType="begin"/>
          </w:r>
          <w:r w:rsidR="00EB5118" w:rsidRPr="003E09F9">
            <w:rPr>
              <w:rFonts w:cs="Arial"/>
              <w:sz w:val="20"/>
            </w:rPr>
            <w:instrText xml:space="preserve"> DOCPROPERTY "bd_Access"  \* CHARFORMAT </w:instrText>
          </w:r>
          <w:r w:rsidR="00EB5118" w:rsidRPr="003E09F9">
            <w:rPr>
              <w:rFonts w:cs="Arial"/>
              <w:sz w:val="20"/>
            </w:rPr>
            <w:fldChar w:fldCharType="end"/>
          </w:r>
        </w:p>
      </w:tc>
      <w:tc>
        <w:tcPr>
          <w:tcW w:w="2805" w:type="dxa"/>
        </w:tcPr>
        <w:p w14:paraId="23F58DD3" w14:textId="77777777" w:rsidR="00EB5118" w:rsidRDefault="00EB5118" w:rsidP="003E09F9">
          <w:pPr>
            <w:pStyle w:val="YaraTableFields"/>
            <w:jc w:val="center"/>
            <w:rPr>
              <w:rFonts w:cs="Arial"/>
              <w:sz w:val="20"/>
            </w:rPr>
          </w:pPr>
          <w:r>
            <w:rPr>
              <w:rFonts w:cs="Arial"/>
              <w:sz w:val="20"/>
            </w:rPr>
            <w:t>Valid for Location/</w:t>
          </w:r>
          <w:proofErr w:type="spellStart"/>
          <w:r>
            <w:rPr>
              <w:rFonts w:cs="Arial"/>
              <w:sz w:val="20"/>
            </w:rPr>
            <w:t>Facitity</w:t>
          </w:r>
          <w:proofErr w:type="spellEnd"/>
          <w:r>
            <w:rPr>
              <w:rFonts w:cs="Arial"/>
              <w:sz w:val="20"/>
            </w:rPr>
            <w:t>:</w:t>
          </w:r>
        </w:p>
        <w:p w14:paraId="1E4E935F" w14:textId="77777777" w:rsidR="00EB5118" w:rsidRPr="00656E39" w:rsidRDefault="00EB5118" w:rsidP="003E09F9">
          <w:pPr>
            <w:pStyle w:val="YaraTableFields"/>
            <w:jc w:val="center"/>
            <w:rPr>
              <w:rFonts w:cs="Arial"/>
              <w:sz w:val="16"/>
              <w:szCs w:val="16"/>
            </w:rPr>
          </w:pPr>
        </w:p>
        <w:p w14:paraId="4778746F" w14:textId="5B0E7B00" w:rsidR="00EB5118" w:rsidRPr="003E09F9" w:rsidRDefault="000A5C8B" w:rsidP="003E09F9">
          <w:pPr>
            <w:pStyle w:val="YaraTableFields"/>
            <w:jc w:val="center"/>
            <w:rPr>
              <w:rFonts w:cs="Arial"/>
              <w:noProof/>
              <w:sz w:val="20"/>
            </w:rPr>
          </w:pPr>
          <w:sdt>
            <w:sdtPr>
              <w:rPr>
                <w:rFonts w:cs="Arial"/>
                <w:sz w:val="20"/>
              </w:rPr>
              <w:alias w:val="Valid for Location/Facility"/>
              <w:tag w:val="m6a006d3bc2e488b98d5a60be7da4a85"/>
              <w:id w:val="15357291"/>
              <w:lock w:val="contentLocked"/>
              <w:placeholder>
                <w:docPart w:val="4BDF704AF7E44F56BACBCE9302E39E6C"/>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2:m6a006d3bc2e488b98d5a60be7da4a85[1]/ns3:Terms[1]" w:storeItemID="{D3877362-D1C9-4CCC-8350-B67A0238F2EE}"/>
              <w:text w:multiLine="1"/>
            </w:sdtPr>
            <w:sdtEndPr/>
            <w:sdtContent>
              <w:r w:rsidR="00EB5FEE">
                <w:rPr>
                  <w:rFonts w:cs="Arial"/>
                  <w:sz w:val="20"/>
                </w:rPr>
                <w:t>Yara Porsgrunn</w:t>
              </w:r>
            </w:sdtContent>
          </w:sdt>
          <w:r w:rsidR="00EB5118" w:rsidRPr="003E09F9">
            <w:rPr>
              <w:rFonts w:cs="Arial"/>
              <w:sz w:val="20"/>
            </w:rPr>
            <w:fldChar w:fldCharType="begin"/>
          </w:r>
          <w:r w:rsidR="00EB5118" w:rsidRPr="003E09F9">
            <w:rPr>
              <w:rFonts w:cs="Arial"/>
              <w:sz w:val="20"/>
            </w:rPr>
            <w:instrText xml:space="preserve"> DOCPROPERTY "bd_OrgUnit"  \* CHARFORMAT </w:instrText>
          </w:r>
          <w:r w:rsidR="00EB5118" w:rsidRPr="003E09F9">
            <w:rPr>
              <w:rFonts w:cs="Arial"/>
              <w:sz w:val="20"/>
            </w:rPr>
            <w:fldChar w:fldCharType="end"/>
          </w:r>
        </w:p>
      </w:tc>
    </w:tr>
    <w:tr w:rsidR="00EB5118" w:rsidRPr="00102A84" w14:paraId="4628B31C" w14:textId="77777777" w:rsidTr="006F11AE">
      <w:trPr>
        <w:trHeight w:val="1004"/>
      </w:trPr>
      <w:tc>
        <w:tcPr>
          <w:tcW w:w="2805" w:type="dxa"/>
        </w:tcPr>
        <w:p w14:paraId="6D65318C" w14:textId="36732A97" w:rsidR="00EB5118" w:rsidRPr="003E09F9" w:rsidRDefault="00EB5118" w:rsidP="00E62E55">
          <w:pPr>
            <w:pStyle w:val="YaraTableFields"/>
            <w:rPr>
              <w:rFonts w:cs="Arial"/>
              <w:b/>
              <w:noProof/>
              <w:sz w:val="20"/>
            </w:rPr>
          </w:pPr>
          <w:r w:rsidRPr="003E09F9">
            <w:rPr>
              <w:rFonts w:cs="Arial"/>
              <w:b/>
              <w:noProof/>
              <w:sz w:val="20"/>
            </w:rPr>
            <w:fldChar w:fldCharType="begin"/>
          </w:r>
          <w:r w:rsidRPr="003E09F9">
            <w:rPr>
              <w:rFonts w:cs="Arial"/>
              <w:b/>
              <w:noProof/>
              <w:sz w:val="20"/>
            </w:rPr>
            <w:instrText xml:space="preserve"> DOCPROPERTY "bd_lContact"  \* CHARFORMAT </w:instrText>
          </w:r>
          <w:r w:rsidRPr="003E09F9">
            <w:rPr>
              <w:rFonts w:cs="Arial"/>
              <w:b/>
              <w:noProof/>
              <w:sz w:val="20"/>
            </w:rPr>
            <w:fldChar w:fldCharType="end"/>
          </w:r>
        </w:p>
      </w:tc>
      <w:tc>
        <w:tcPr>
          <w:tcW w:w="2805" w:type="dxa"/>
          <w:noWrap/>
        </w:tcPr>
        <w:p w14:paraId="5E2AB661" w14:textId="77777777" w:rsidR="00EB5118" w:rsidRPr="003E09F9" w:rsidRDefault="00EB5118" w:rsidP="007F6E9A">
          <w:pPr>
            <w:pStyle w:val="YaraTableFields"/>
            <w:rPr>
              <w:rFonts w:cs="Arial"/>
              <w:b/>
              <w:noProof/>
              <w:sz w:val="20"/>
            </w:rPr>
          </w:pPr>
          <w:r w:rsidRPr="003E09F9">
            <w:rPr>
              <w:rFonts w:cs="Arial"/>
              <w:b/>
              <w:noProof/>
              <w:sz w:val="20"/>
            </w:rPr>
            <w:fldChar w:fldCharType="begin"/>
          </w:r>
          <w:r w:rsidRPr="003E09F9">
            <w:rPr>
              <w:rFonts w:cs="Arial"/>
              <w:b/>
              <w:noProof/>
              <w:sz w:val="20"/>
            </w:rPr>
            <w:instrText xml:space="preserve"> DOCPROPERTY "bd_lRev"  \* CHARFORMAT </w:instrText>
          </w:r>
          <w:r w:rsidRPr="003E09F9">
            <w:rPr>
              <w:rFonts w:cs="Arial"/>
              <w:b/>
              <w:noProof/>
              <w:sz w:val="20"/>
            </w:rPr>
            <w:fldChar w:fldCharType="end"/>
          </w:r>
        </w:p>
      </w:tc>
      <w:tc>
        <w:tcPr>
          <w:tcW w:w="2805" w:type="dxa"/>
        </w:tcPr>
        <w:p w14:paraId="27A37E15" w14:textId="77777777" w:rsidR="00EB5118" w:rsidRPr="003E09F9" w:rsidRDefault="00EB5118" w:rsidP="007F6E9A">
          <w:pPr>
            <w:pStyle w:val="YaraTableFields"/>
            <w:rPr>
              <w:rFonts w:cs="Arial"/>
              <w:b/>
              <w:noProof/>
              <w:sz w:val="20"/>
            </w:rPr>
          </w:pPr>
        </w:p>
      </w:tc>
    </w:tr>
  </w:tbl>
  <w:p w14:paraId="226C1DF4" w14:textId="607CE365" w:rsidR="00EB5118" w:rsidRPr="0035498E" w:rsidRDefault="00A34F6E" w:rsidP="00445ADD">
    <w:pPr>
      <w:pStyle w:val="YaraTableFields"/>
      <w:ind w:left="3828"/>
      <w:rPr>
        <w:noProof/>
        <w:sz w:val="2"/>
        <w:szCs w:val="2"/>
      </w:rPr>
    </w:pPr>
    <w:r w:rsidRPr="003E09F9">
      <w:rPr>
        <w:rFonts w:cs="Arial"/>
        <w:noProof/>
        <w:sz w:val="20"/>
        <w:lang w:val="en-US"/>
      </w:rPr>
      <w:drawing>
        <wp:anchor distT="0" distB="0" distL="114300" distR="114300" simplePos="0" relativeHeight="251657728" behindDoc="1" locked="0" layoutInCell="0" allowOverlap="0" wp14:anchorId="192304D6" wp14:editId="3E422CEB">
          <wp:simplePos x="0" y="0"/>
          <wp:positionH relativeFrom="page">
            <wp:posOffset>33020</wp:posOffset>
          </wp:positionH>
          <wp:positionV relativeFrom="page">
            <wp:posOffset>4445</wp:posOffset>
          </wp:positionV>
          <wp:extent cx="1423670" cy="1069975"/>
          <wp:effectExtent l="0" t="0" r="5080" b="0"/>
          <wp:wrapNone/>
          <wp:docPr id="3" name="Picture 3" descr="yara_s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ra_sfw.png"/>
                  <pic:cNvPicPr/>
                </pic:nvPicPr>
                <pic:blipFill>
                  <a:blip r:embed="rId1"/>
                  <a:stretch>
                    <a:fillRect/>
                  </a:stretch>
                </pic:blipFill>
                <pic:spPr>
                  <a:xfrm>
                    <a:off x="0" y="0"/>
                    <a:ext cx="1423670" cy="10699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1230"/>
    <w:multiLevelType w:val="multilevel"/>
    <w:tmpl w:val="52248F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9C76C0"/>
    <w:multiLevelType w:val="hybridMultilevel"/>
    <w:tmpl w:val="F768EBA0"/>
    <w:lvl w:ilvl="0" w:tplc="D6E827CA">
      <w:start w:val="1"/>
      <w:numFmt w:val="bullet"/>
      <w:pStyle w:val="BulletIndentY"/>
      <w:lvlText w:val=""/>
      <w:lvlJc w:val="left"/>
      <w:pPr>
        <w:ind w:left="3016" w:hanging="42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9D53E9"/>
    <w:multiLevelType w:val="multilevel"/>
    <w:tmpl w:val="8BF00A5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9892840"/>
    <w:multiLevelType w:val="multilevel"/>
    <w:tmpl w:val="441083D0"/>
    <w:lvl w:ilvl="0">
      <w:start w:val="1"/>
      <w:numFmt w:val="decimal"/>
      <w:pStyle w:val="NumberY"/>
      <w:lvlText w:val="%1."/>
      <w:lvlJc w:val="left"/>
      <w:pPr>
        <w:tabs>
          <w:tab w:val="num" w:pos="1298"/>
        </w:tabs>
        <w:ind w:left="1724" w:hanging="426"/>
      </w:pPr>
      <w:rPr>
        <w:rFonts w:hint="default"/>
      </w:rPr>
    </w:lvl>
    <w:lvl w:ilvl="1">
      <w:start w:val="1"/>
      <w:numFmt w:val="decimal"/>
      <w:lvlText w:val="%1.%2."/>
      <w:lvlJc w:val="left"/>
      <w:pPr>
        <w:tabs>
          <w:tab w:val="num" w:pos="2591"/>
        </w:tabs>
        <w:ind w:left="3019" w:hanging="425"/>
      </w:pPr>
      <w:rPr>
        <w:rFonts w:hint="default"/>
      </w:rPr>
    </w:lvl>
    <w:lvl w:ilvl="2">
      <w:start w:val="1"/>
      <w:numFmt w:val="decimal"/>
      <w:lvlText w:val="%1.%2.%3."/>
      <w:lvlJc w:val="left"/>
      <w:pPr>
        <w:ind w:left="4536" w:hanging="645"/>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027C27"/>
    <w:multiLevelType w:val="multilevel"/>
    <w:tmpl w:val="C670437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E278D5"/>
    <w:multiLevelType w:val="multilevel"/>
    <w:tmpl w:val="AEA0D320"/>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D15690"/>
    <w:multiLevelType w:val="hybridMultilevel"/>
    <w:tmpl w:val="D1C621F0"/>
    <w:lvl w:ilvl="0" w:tplc="ADE49484">
      <w:start w:val="1"/>
      <w:numFmt w:val="bullet"/>
      <w:pStyle w:val="BulletY"/>
      <w:lvlText w:val=""/>
      <w:lvlJc w:val="left"/>
      <w:pPr>
        <w:ind w:left="1724" w:hanging="426"/>
      </w:pPr>
      <w:rPr>
        <w:rFonts w:ascii="Symbol" w:hAnsi="Symbol" w:hint="default"/>
      </w:rPr>
    </w:lvl>
    <w:lvl w:ilvl="1" w:tplc="04090017">
      <w:start w:val="1"/>
      <w:numFmt w:val="lowerLetter"/>
      <w:lvlText w:val="%2)"/>
      <w:lvlJc w:val="left"/>
      <w:pPr>
        <w:tabs>
          <w:tab w:val="num" w:pos="1440"/>
        </w:tabs>
        <w:ind w:left="1440" w:hanging="360"/>
      </w:pPr>
    </w:lvl>
    <w:lvl w:ilvl="2" w:tplc="50D8CB38">
      <w:start w:val="1"/>
      <w:numFmt w:val="bullet"/>
      <w:lvlText w:val=""/>
      <w:lvlJc w:val="left"/>
      <w:pPr>
        <w:tabs>
          <w:tab w:val="num" w:pos="2160"/>
        </w:tabs>
        <w:ind w:left="2084" w:hanging="284"/>
      </w:pPr>
      <w:rPr>
        <w:rFonts w:ascii="Symbol" w:hAnsi="Symbol" w:hint="default"/>
      </w:rPr>
    </w:lvl>
    <w:lvl w:ilvl="3" w:tplc="04090017">
      <w:start w:val="1"/>
      <w:numFmt w:val="lowerLetter"/>
      <w:lvlText w:val="%4)"/>
      <w:lvlJc w:val="left"/>
      <w:pPr>
        <w:tabs>
          <w:tab w:val="num" w:pos="2880"/>
        </w:tabs>
        <w:ind w:left="2880" w:hanging="360"/>
      </w:p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633387"/>
    <w:multiLevelType w:val="hybridMultilevel"/>
    <w:tmpl w:val="DFCE73D2"/>
    <w:lvl w:ilvl="0" w:tplc="76ECCED0">
      <w:start w:val="1"/>
      <w:numFmt w:val="decimal"/>
      <w:pStyle w:val="NumberIndentY"/>
      <w:lvlText w:val="%1."/>
      <w:lvlJc w:val="left"/>
      <w:pPr>
        <w:ind w:left="3016" w:hanging="422"/>
      </w:pPr>
      <w:rPr>
        <w:rFonts w:hint="default"/>
      </w:rPr>
    </w:lvl>
    <w:lvl w:ilvl="1" w:tplc="04090019" w:tentative="1">
      <w:start w:val="1"/>
      <w:numFmt w:val="lowerLetter"/>
      <w:lvlText w:val="%2."/>
      <w:lvlJc w:val="left"/>
      <w:pPr>
        <w:ind w:left="4034" w:hanging="360"/>
      </w:pPr>
    </w:lvl>
    <w:lvl w:ilvl="2" w:tplc="0409001B" w:tentative="1">
      <w:start w:val="1"/>
      <w:numFmt w:val="lowerRoman"/>
      <w:lvlText w:val="%3."/>
      <w:lvlJc w:val="right"/>
      <w:pPr>
        <w:ind w:left="4754" w:hanging="180"/>
      </w:pPr>
    </w:lvl>
    <w:lvl w:ilvl="3" w:tplc="0409000F" w:tentative="1">
      <w:start w:val="1"/>
      <w:numFmt w:val="decimal"/>
      <w:lvlText w:val="%4."/>
      <w:lvlJc w:val="left"/>
      <w:pPr>
        <w:ind w:left="5474" w:hanging="360"/>
      </w:pPr>
    </w:lvl>
    <w:lvl w:ilvl="4" w:tplc="04090019" w:tentative="1">
      <w:start w:val="1"/>
      <w:numFmt w:val="lowerLetter"/>
      <w:lvlText w:val="%5."/>
      <w:lvlJc w:val="left"/>
      <w:pPr>
        <w:ind w:left="6194" w:hanging="360"/>
      </w:pPr>
    </w:lvl>
    <w:lvl w:ilvl="5" w:tplc="0409001B" w:tentative="1">
      <w:start w:val="1"/>
      <w:numFmt w:val="lowerRoman"/>
      <w:lvlText w:val="%6."/>
      <w:lvlJc w:val="right"/>
      <w:pPr>
        <w:ind w:left="6914" w:hanging="180"/>
      </w:pPr>
    </w:lvl>
    <w:lvl w:ilvl="6" w:tplc="0409000F" w:tentative="1">
      <w:start w:val="1"/>
      <w:numFmt w:val="decimal"/>
      <w:lvlText w:val="%7."/>
      <w:lvlJc w:val="left"/>
      <w:pPr>
        <w:ind w:left="7634" w:hanging="360"/>
      </w:pPr>
    </w:lvl>
    <w:lvl w:ilvl="7" w:tplc="04090019" w:tentative="1">
      <w:start w:val="1"/>
      <w:numFmt w:val="lowerLetter"/>
      <w:lvlText w:val="%8."/>
      <w:lvlJc w:val="left"/>
      <w:pPr>
        <w:ind w:left="8354" w:hanging="360"/>
      </w:pPr>
    </w:lvl>
    <w:lvl w:ilvl="8" w:tplc="0409001B" w:tentative="1">
      <w:start w:val="1"/>
      <w:numFmt w:val="lowerRoman"/>
      <w:lvlText w:val="%9."/>
      <w:lvlJc w:val="right"/>
      <w:pPr>
        <w:ind w:left="9074" w:hanging="180"/>
      </w:pPr>
    </w:lvl>
  </w:abstractNum>
  <w:num w:numId="1" w16cid:durableId="1218781319">
    <w:abstractNumId w:val="6"/>
  </w:num>
  <w:num w:numId="2" w16cid:durableId="165444805">
    <w:abstractNumId w:val="1"/>
  </w:num>
  <w:num w:numId="3" w16cid:durableId="1362437878">
    <w:abstractNumId w:val="7"/>
  </w:num>
  <w:num w:numId="4" w16cid:durableId="178323888">
    <w:abstractNumId w:val="3"/>
  </w:num>
  <w:num w:numId="5" w16cid:durableId="1027294777">
    <w:abstractNumId w:val="0"/>
  </w:num>
  <w:num w:numId="6" w16cid:durableId="1606770985">
    <w:abstractNumId w:val="2"/>
  </w:num>
  <w:num w:numId="7" w16cid:durableId="1181239093">
    <w:abstractNumId w:val="5"/>
  </w:num>
  <w:num w:numId="8" w16cid:durableId="73199859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attachedTemplate r:id="rId1"/>
  <w:linkStyles/>
  <w:defaultTabStop w:val="1298"/>
  <w:hyphenationZone w:val="425"/>
  <w:drawingGridHorizontalSpacing w:val="120"/>
  <w:displayHorizontalDrawingGridEvery w:val="0"/>
  <w:displayVerticalDrawingGridEvery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6AA"/>
    <w:rsid w:val="00006E15"/>
    <w:rsid w:val="00006E9D"/>
    <w:rsid w:val="000076BB"/>
    <w:rsid w:val="00011455"/>
    <w:rsid w:val="00012554"/>
    <w:rsid w:val="000139B9"/>
    <w:rsid w:val="0001416D"/>
    <w:rsid w:val="00020122"/>
    <w:rsid w:val="00023C69"/>
    <w:rsid w:val="00034061"/>
    <w:rsid w:val="0003653A"/>
    <w:rsid w:val="00037AE2"/>
    <w:rsid w:val="000448B8"/>
    <w:rsid w:val="000453E7"/>
    <w:rsid w:val="000470ED"/>
    <w:rsid w:val="000503A0"/>
    <w:rsid w:val="000511D8"/>
    <w:rsid w:val="00053947"/>
    <w:rsid w:val="0005414A"/>
    <w:rsid w:val="00054A99"/>
    <w:rsid w:val="00062890"/>
    <w:rsid w:val="000642CD"/>
    <w:rsid w:val="00071220"/>
    <w:rsid w:val="00073D42"/>
    <w:rsid w:val="000750FE"/>
    <w:rsid w:val="000760D1"/>
    <w:rsid w:val="00077012"/>
    <w:rsid w:val="0007734C"/>
    <w:rsid w:val="00081BBF"/>
    <w:rsid w:val="00083FB1"/>
    <w:rsid w:val="00093A28"/>
    <w:rsid w:val="00094348"/>
    <w:rsid w:val="00095977"/>
    <w:rsid w:val="00096ABB"/>
    <w:rsid w:val="000A2585"/>
    <w:rsid w:val="000A5C8B"/>
    <w:rsid w:val="000A63A4"/>
    <w:rsid w:val="000B10E6"/>
    <w:rsid w:val="000B1B84"/>
    <w:rsid w:val="000B3AAC"/>
    <w:rsid w:val="000B54AE"/>
    <w:rsid w:val="000B649D"/>
    <w:rsid w:val="000C145E"/>
    <w:rsid w:val="000C3B58"/>
    <w:rsid w:val="000D03D2"/>
    <w:rsid w:val="000D08FD"/>
    <w:rsid w:val="000D485F"/>
    <w:rsid w:val="000D5158"/>
    <w:rsid w:val="000D6DAE"/>
    <w:rsid w:val="000D781B"/>
    <w:rsid w:val="000D7869"/>
    <w:rsid w:val="000E13CC"/>
    <w:rsid w:val="000E3EE7"/>
    <w:rsid w:val="000E4CCA"/>
    <w:rsid w:val="000E58A6"/>
    <w:rsid w:val="000F1228"/>
    <w:rsid w:val="000F13C0"/>
    <w:rsid w:val="000F7A17"/>
    <w:rsid w:val="00102414"/>
    <w:rsid w:val="00102A84"/>
    <w:rsid w:val="0010474C"/>
    <w:rsid w:val="00106395"/>
    <w:rsid w:val="00113672"/>
    <w:rsid w:val="00115BF6"/>
    <w:rsid w:val="0011695C"/>
    <w:rsid w:val="00120192"/>
    <w:rsid w:val="0012094A"/>
    <w:rsid w:val="00123FEA"/>
    <w:rsid w:val="00130EDB"/>
    <w:rsid w:val="001328B4"/>
    <w:rsid w:val="0014253F"/>
    <w:rsid w:val="00146015"/>
    <w:rsid w:val="0015098C"/>
    <w:rsid w:val="00150FF2"/>
    <w:rsid w:val="00151B1F"/>
    <w:rsid w:val="00151C63"/>
    <w:rsid w:val="00154DFE"/>
    <w:rsid w:val="001636F8"/>
    <w:rsid w:val="001640BF"/>
    <w:rsid w:val="0016795E"/>
    <w:rsid w:val="00173423"/>
    <w:rsid w:val="001737F5"/>
    <w:rsid w:val="001738C8"/>
    <w:rsid w:val="001812CB"/>
    <w:rsid w:val="00186855"/>
    <w:rsid w:val="001942D2"/>
    <w:rsid w:val="00196C63"/>
    <w:rsid w:val="001A3356"/>
    <w:rsid w:val="001A5858"/>
    <w:rsid w:val="001A6EA5"/>
    <w:rsid w:val="001B05C1"/>
    <w:rsid w:val="001B0EC5"/>
    <w:rsid w:val="001B16A6"/>
    <w:rsid w:val="001B3752"/>
    <w:rsid w:val="001B6C0A"/>
    <w:rsid w:val="001B7120"/>
    <w:rsid w:val="001B7BB0"/>
    <w:rsid w:val="001C06F8"/>
    <w:rsid w:val="001C5F69"/>
    <w:rsid w:val="001D7B4F"/>
    <w:rsid w:val="001E261F"/>
    <w:rsid w:val="001E5CFF"/>
    <w:rsid w:val="001F05E1"/>
    <w:rsid w:val="001F1EA3"/>
    <w:rsid w:val="001F1FE1"/>
    <w:rsid w:val="001F3499"/>
    <w:rsid w:val="001F6DDB"/>
    <w:rsid w:val="001F6E01"/>
    <w:rsid w:val="001F7FC6"/>
    <w:rsid w:val="00202020"/>
    <w:rsid w:val="00214C62"/>
    <w:rsid w:val="0022005A"/>
    <w:rsid w:val="00230564"/>
    <w:rsid w:val="0023085E"/>
    <w:rsid w:val="00237D02"/>
    <w:rsid w:val="00240E1B"/>
    <w:rsid w:val="00241683"/>
    <w:rsid w:val="00244A09"/>
    <w:rsid w:val="0025134B"/>
    <w:rsid w:val="0025234C"/>
    <w:rsid w:val="0025326C"/>
    <w:rsid w:val="0026135F"/>
    <w:rsid w:val="00261693"/>
    <w:rsid w:val="00262AF9"/>
    <w:rsid w:val="00262D1F"/>
    <w:rsid w:val="00266225"/>
    <w:rsid w:val="00272243"/>
    <w:rsid w:val="002722B5"/>
    <w:rsid w:val="00276130"/>
    <w:rsid w:val="002769C5"/>
    <w:rsid w:val="00283206"/>
    <w:rsid w:val="00290A9C"/>
    <w:rsid w:val="002977CC"/>
    <w:rsid w:val="002B1BA1"/>
    <w:rsid w:val="002C3EB5"/>
    <w:rsid w:val="002C42CA"/>
    <w:rsid w:val="002D73DA"/>
    <w:rsid w:val="002E0FC3"/>
    <w:rsid w:val="002E5B8E"/>
    <w:rsid w:val="002F2E72"/>
    <w:rsid w:val="002F4069"/>
    <w:rsid w:val="002F75C4"/>
    <w:rsid w:val="00301C6A"/>
    <w:rsid w:val="00304875"/>
    <w:rsid w:val="00307DC1"/>
    <w:rsid w:val="0031202E"/>
    <w:rsid w:val="003168E6"/>
    <w:rsid w:val="003173F7"/>
    <w:rsid w:val="00321F21"/>
    <w:rsid w:val="00322AD6"/>
    <w:rsid w:val="0032596B"/>
    <w:rsid w:val="003278F0"/>
    <w:rsid w:val="00332CA3"/>
    <w:rsid w:val="0034390C"/>
    <w:rsid w:val="0035498E"/>
    <w:rsid w:val="00355000"/>
    <w:rsid w:val="00360731"/>
    <w:rsid w:val="003646BF"/>
    <w:rsid w:val="0037176A"/>
    <w:rsid w:val="00376641"/>
    <w:rsid w:val="003770B2"/>
    <w:rsid w:val="00377B30"/>
    <w:rsid w:val="00385C15"/>
    <w:rsid w:val="00387951"/>
    <w:rsid w:val="00390E2C"/>
    <w:rsid w:val="0039334E"/>
    <w:rsid w:val="003938C0"/>
    <w:rsid w:val="003945F8"/>
    <w:rsid w:val="0039775C"/>
    <w:rsid w:val="003A36E7"/>
    <w:rsid w:val="003A7282"/>
    <w:rsid w:val="003B0C04"/>
    <w:rsid w:val="003B7D63"/>
    <w:rsid w:val="003C1B44"/>
    <w:rsid w:val="003D169F"/>
    <w:rsid w:val="003D5DB7"/>
    <w:rsid w:val="003E09F9"/>
    <w:rsid w:val="003E2647"/>
    <w:rsid w:val="003E6CC3"/>
    <w:rsid w:val="003F0817"/>
    <w:rsid w:val="003F2DA3"/>
    <w:rsid w:val="003F6273"/>
    <w:rsid w:val="00400261"/>
    <w:rsid w:val="00404354"/>
    <w:rsid w:val="00404DCA"/>
    <w:rsid w:val="00406B72"/>
    <w:rsid w:val="00412523"/>
    <w:rsid w:val="00412CBB"/>
    <w:rsid w:val="004137D6"/>
    <w:rsid w:val="0041382E"/>
    <w:rsid w:val="00420172"/>
    <w:rsid w:val="00422F49"/>
    <w:rsid w:val="0042366C"/>
    <w:rsid w:val="004247B4"/>
    <w:rsid w:val="004279BE"/>
    <w:rsid w:val="00437D90"/>
    <w:rsid w:val="004419BA"/>
    <w:rsid w:val="00445ADD"/>
    <w:rsid w:val="00447644"/>
    <w:rsid w:val="004545E8"/>
    <w:rsid w:val="004567C6"/>
    <w:rsid w:val="00461203"/>
    <w:rsid w:val="00463096"/>
    <w:rsid w:val="00463539"/>
    <w:rsid w:val="0046516F"/>
    <w:rsid w:val="00465A65"/>
    <w:rsid w:val="00474CD6"/>
    <w:rsid w:val="00480BCC"/>
    <w:rsid w:val="00481528"/>
    <w:rsid w:val="00495F29"/>
    <w:rsid w:val="004961C1"/>
    <w:rsid w:val="004A139A"/>
    <w:rsid w:val="004A4A10"/>
    <w:rsid w:val="004B0CFF"/>
    <w:rsid w:val="004B616D"/>
    <w:rsid w:val="004B6EB6"/>
    <w:rsid w:val="004C0A33"/>
    <w:rsid w:val="004C0C91"/>
    <w:rsid w:val="004C1F83"/>
    <w:rsid w:val="004C55B0"/>
    <w:rsid w:val="004C584B"/>
    <w:rsid w:val="004C5ACC"/>
    <w:rsid w:val="004D5A56"/>
    <w:rsid w:val="004D5B06"/>
    <w:rsid w:val="004D6202"/>
    <w:rsid w:val="004D7B87"/>
    <w:rsid w:val="004E3320"/>
    <w:rsid w:val="004E72D2"/>
    <w:rsid w:val="004F42E3"/>
    <w:rsid w:val="00500286"/>
    <w:rsid w:val="005035A2"/>
    <w:rsid w:val="0051465D"/>
    <w:rsid w:val="005164F8"/>
    <w:rsid w:val="00516674"/>
    <w:rsid w:val="00516FF9"/>
    <w:rsid w:val="00517D73"/>
    <w:rsid w:val="005218B5"/>
    <w:rsid w:val="00522E1E"/>
    <w:rsid w:val="005300D8"/>
    <w:rsid w:val="0053023B"/>
    <w:rsid w:val="005317D4"/>
    <w:rsid w:val="00534FD0"/>
    <w:rsid w:val="0053538A"/>
    <w:rsid w:val="00535BA1"/>
    <w:rsid w:val="0054275C"/>
    <w:rsid w:val="00542A74"/>
    <w:rsid w:val="0054308C"/>
    <w:rsid w:val="0054354E"/>
    <w:rsid w:val="0054412A"/>
    <w:rsid w:val="005454C0"/>
    <w:rsid w:val="00546F46"/>
    <w:rsid w:val="00547390"/>
    <w:rsid w:val="00552B78"/>
    <w:rsid w:val="0056432C"/>
    <w:rsid w:val="005713DA"/>
    <w:rsid w:val="00584ED5"/>
    <w:rsid w:val="0058550C"/>
    <w:rsid w:val="005862A9"/>
    <w:rsid w:val="005918A4"/>
    <w:rsid w:val="00593E55"/>
    <w:rsid w:val="005943D4"/>
    <w:rsid w:val="005946F0"/>
    <w:rsid w:val="0059701F"/>
    <w:rsid w:val="005A2ECD"/>
    <w:rsid w:val="005A5D7D"/>
    <w:rsid w:val="005B7103"/>
    <w:rsid w:val="005B71C6"/>
    <w:rsid w:val="005C449C"/>
    <w:rsid w:val="005C5909"/>
    <w:rsid w:val="005C67DD"/>
    <w:rsid w:val="005C7AB4"/>
    <w:rsid w:val="005D0627"/>
    <w:rsid w:val="005D2B28"/>
    <w:rsid w:val="005D3E2B"/>
    <w:rsid w:val="005D56AA"/>
    <w:rsid w:val="005D5924"/>
    <w:rsid w:val="005D609D"/>
    <w:rsid w:val="005D6D5D"/>
    <w:rsid w:val="005E0AF6"/>
    <w:rsid w:val="005E1009"/>
    <w:rsid w:val="005E14EB"/>
    <w:rsid w:val="005F5CD2"/>
    <w:rsid w:val="006032F0"/>
    <w:rsid w:val="006044EB"/>
    <w:rsid w:val="006045DB"/>
    <w:rsid w:val="006064F8"/>
    <w:rsid w:val="00607493"/>
    <w:rsid w:val="00613EC7"/>
    <w:rsid w:val="00616AAA"/>
    <w:rsid w:val="00621F4C"/>
    <w:rsid w:val="00626EF7"/>
    <w:rsid w:val="00633D71"/>
    <w:rsid w:val="00634BD6"/>
    <w:rsid w:val="00640A75"/>
    <w:rsid w:val="00641453"/>
    <w:rsid w:val="006422B8"/>
    <w:rsid w:val="00653140"/>
    <w:rsid w:val="00655B2A"/>
    <w:rsid w:val="00655C59"/>
    <w:rsid w:val="00656E39"/>
    <w:rsid w:val="00660F83"/>
    <w:rsid w:val="00662109"/>
    <w:rsid w:val="00663354"/>
    <w:rsid w:val="00663F8E"/>
    <w:rsid w:val="00666892"/>
    <w:rsid w:val="006707C2"/>
    <w:rsid w:val="00674A5E"/>
    <w:rsid w:val="0067695E"/>
    <w:rsid w:val="00680991"/>
    <w:rsid w:val="00682514"/>
    <w:rsid w:val="00682956"/>
    <w:rsid w:val="00686336"/>
    <w:rsid w:val="00686BA1"/>
    <w:rsid w:val="00686DA2"/>
    <w:rsid w:val="00690783"/>
    <w:rsid w:val="0069132A"/>
    <w:rsid w:val="00693F14"/>
    <w:rsid w:val="006A1B30"/>
    <w:rsid w:val="006B48C9"/>
    <w:rsid w:val="006C2BB3"/>
    <w:rsid w:val="006C6726"/>
    <w:rsid w:val="006C6AF1"/>
    <w:rsid w:val="006C6C64"/>
    <w:rsid w:val="006D15E7"/>
    <w:rsid w:val="006D4C81"/>
    <w:rsid w:val="006D7B08"/>
    <w:rsid w:val="006E20B2"/>
    <w:rsid w:val="006F002D"/>
    <w:rsid w:val="006F0081"/>
    <w:rsid w:val="006F11AE"/>
    <w:rsid w:val="006F4035"/>
    <w:rsid w:val="006F4226"/>
    <w:rsid w:val="00701872"/>
    <w:rsid w:val="00705240"/>
    <w:rsid w:val="00710963"/>
    <w:rsid w:val="00711C00"/>
    <w:rsid w:val="007142B7"/>
    <w:rsid w:val="00714D7C"/>
    <w:rsid w:val="0071688B"/>
    <w:rsid w:val="00716B20"/>
    <w:rsid w:val="00727A8C"/>
    <w:rsid w:val="007328E9"/>
    <w:rsid w:val="00733BB0"/>
    <w:rsid w:val="00736D60"/>
    <w:rsid w:val="00737A95"/>
    <w:rsid w:val="0074163F"/>
    <w:rsid w:val="007421C3"/>
    <w:rsid w:val="007442FC"/>
    <w:rsid w:val="00747600"/>
    <w:rsid w:val="00762F53"/>
    <w:rsid w:val="00764F10"/>
    <w:rsid w:val="0076683F"/>
    <w:rsid w:val="0077027A"/>
    <w:rsid w:val="00773BEA"/>
    <w:rsid w:val="00775519"/>
    <w:rsid w:val="00775DFE"/>
    <w:rsid w:val="007814DA"/>
    <w:rsid w:val="00785179"/>
    <w:rsid w:val="007858AF"/>
    <w:rsid w:val="00787233"/>
    <w:rsid w:val="00787841"/>
    <w:rsid w:val="0079774A"/>
    <w:rsid w:val="007A0F31"/>
    <w:rsid w:val="007A6DE9"/>
    <w:rsid w:val="007A6E7D"/>
    <w:rsid w:val="007B00EA"/>
    <w:rsid w:val="007B22B2"/>
    <w:rsid w:val="007B3FC1"/>
    <w:rsid w:val="007B62B0"/>
    <w:rsid w:val="007C1D79"/>
    <w:rsid w:val="007C1D92"/>
    <w:rsid w:val="007C5D15"/>
    <w:rsid w:val="007C5D99"/>
    <w:rsid w:val="007C7CA0"/>
    <w:rsid w:val="007D0B33"/>
    <w:rsid w:val="007D52D9"/>
    <w:rsid w:val="007D55EE"/>
    <w:rsid w:val="007D72CA"/>
    <w:rsid w:val="007E093A"/>
    <w:rsid w:val="007E444E"/>
    <w:rsid w:val="007E642D"/>
    <w:rsid w:val="007E67C3"/>
    <w:rsid w:val="007F0474"/>
    <w:rsid w:val="007F6E9A"/>
    <w:rsid w:val="007F6FCD"/>
    <w:rsid w:val="008001CC"/>
    <w:rsid w:val="00800685"/>
    <w:rsid w:val="008014F8"/>
    <w:rsid w:val="00803187"/>
    <w:rsid w:val="0080663E"/>
    <w:rsid w:val="00806879"/>
    <w:rsid w:val="00807787"/>
    <w:rsid w:val="008123C2"/>
    <w:rsid w:val="008137D9"/>
    <w:rsid w:val="00813E16"/>
    <w:rsid w:val="0081644E"/>
    <w:rsid w:val="00830376"/>
    <w:rsid w:val="00830ED8"/>
    <w:rsid w:val="00831349"/>
    <w:rsid w:val="00837088"/>
    <w:rsid w:val="00837990"/>
    <w:rsid w:val="00841199"/>
    <w:rsid w:val="00844A6F"/>
    <w:rsid w:val="00850F3B"/>
    <w:rsid w:val="0085399A"/>
    <w:rsid w:val="008556B7"/>
    <w:rsid w:val="00863FCA"/>
    <w:rsid w:val="0088156D"/>
    <w:rsid w:val="00886FF9"/>
    <w:rsid w:val="00891B16"/>
    <w:rsid w:val="008A0D07"/>
    <w:rsid w:val="008A40FC"/>
    <w:rsid w:val="008A4C79"/>
    <w:rsid w:val="008A77F2"/>
    <w:rsid w:val="008B11B7"/>
    <w:rsid w:val="008B3EC5"/>
    <w:rsid w:val="008B46E2"/>
    <w:rsid w:val="008B4B8F"/>
    <w:rsid w:val="008C2282"/>
    <w:rsid w:val="008C42ED"/>
    <w:rsid w:val="008D762C"/>
    <w:rsid w:val="008E0C27"/>
    <w:rsid w:val="008E0E30"/>
    <w:rsid w:val="008E3054"/>
    <w:rsid w:val="008F0D4B"/>
    <w:rsid w:val="008F16F0"/>
    <w:rsid w:val="008F300E"/>
    <w:rsid w:val="008F3F2F"/>
    <w:rsid w:val="008F59A2"/>
    <w:rsid w:val="008F59EC"/>
    <w:rsid w:val="008F77E4"/>
    <w:rsid w:val="00900DD8"/>
    <w:rsid w:val="00901A99"/>
    <w:rsid w:val="00905B0C"/>
    <w:rsid w:val="009074D6"/>
    <w:rsid w:val="009127CE"/>
    <w:rsid w:val="00914644"/>
    <w:rsid w:val="0091700A"/>
    <w:rsid w:val="00917710"/>
    <w:rsid w:val="00921223"/>
    <w:rsid w:val="00922671"/>
    <w:rsid w:val="00923085"/>
    <w:rsid w:val="009239B1"/>
    <w:rsid w:val="00925D71"/>
    <w:rsid w:val="00925DF4"/>
    <w:rsid w:val="009260A5"/>
    <w:rsid w:val="0093289D"/>
    <w:rsid w:val="00932C15"/>
    <w:rsid w:val="009334A0"/>
    <w:rsid w:val="0093509E"/>
    <w:rsid w:val="009408C2"/>
    <w:rsid w:val="00941486"/>
    <w:rsid w:val="00945CA8"/>
    <w:rsid w:val="00951434"/>
    <w:rsid w:val="009546C9"/>
    <w:rsid w:val="00954E61"/>
    <w:rsid w:val="00955B00"/>
    <w:rsid w:val="00957384"/>
    <w:rsid w:val="0097291B"/>
    <w:rsid w:val="00972DC1"/>
    <w:rsid w:val="009747C7"/>
    <w:rsid w:val="00975965"/>
    <w:rsid w:val="00975ABF"/>
    <w:rsid w:val="009760ED"/>
    <w:rsid w:val="00976DD3"/>
    <w:rsid w:val="00980BEA"/>
    <w:rsid w:val="009821E4"/>
    <w:rsid w:val="00993094"/>
    <w:rsid w:val="009A08CB"/>
    <w:rsid w:val="009A18AE"/>
    <w:rsid w:val="009A1BD5"/>
    <w:rsid w:val="009A7170"/>
    <w:rsid w:val="009B0BAA"/>
    <w:rsid w:val="009B125C"/>
    <w:rsid w:val="009B37A3"/>
    <w:rsid w:val="009B4EB4"/>
    <w:rsid w:val="009C1D7B"/>
    <w:rsid w:val="009C2A85"/>
    <w:rsid w:val="009C36BE"/>
    <w:rsid w:val="009C3746"/>
    <w:rsid w:val="009D38F9"/>
    <w:rsid w:val="009D457A"/>
    <w:rsid w:val="009D4582"/>
    <w:rsid w:val="009D56C5"/>
    <w:rsid w:val="009D577D"/>
    <w:rsid w:val="009F18B9"/>
    <w:rsid w:val="00A014BF"/>
    <w:rsid w:val="00A0279D"/>
    <w:rsid w:val="00A057B7"/>
    <w:rsid w:val="00A100FD"/>
    <w:rsid w:val="00A17622"/>
    <w:rsid w:val="00A22A9D"/>
    <w:rsid w:val="00A249F1"/>
    <w:rsid w:val="00A26A30"/>
    <w:rsid w:val="00A26D23"/>
    <w:rsid w:val="00A310F0"/>
    <w:rsid w:val="00A32650"/>
    <w:rsid w:val="00A3335B"/>
    <w:rsid w:val="00A34F6E"/>
    <w:rsid w:val="00A37FB0"/>
    <w:rsid w:val="00A40D40"/>
    <w:rsid w:val="00A43C98"/>
    <w:rsid w:val="00A43F16"/>
    <w:rsid w:val="00A45E06"/>
    <w:rsid w:val="00A46E0F"/>
    <w:rsid w:val="00A55848"/>
    <w:rsid w:val="00A654BB"/>
    <w:rsid w:val="00A70CAF"/>
    <w:rsid w:val="00A74656"/>
    <w:rsid w:val="00A76619"/>
    <w:rsid w:val="00A772F0"/>
    <w:rsid w:val="00A7746D"/>
    <w:rsid w:val="00A8028E"/>
    <w:rsid w:val="00A87E48"/>
    <w:rsid w:val="00A90069"/>
    <w:rsid w:val="00A913E2"/>
    <w:rsid w:val="00A91F29"/>
    <w:rsid w:val="00A962C3"/>
    <w:rsid w:val="00AA3B5B"/>
    <w:rsid w:val="00AA4F94"/>
    <w:rsid w:val="00AA5CA5"/>
    <w:rsid w:val="00AB2083"/>
    <w:rsid w:val="00AB70AF"/>
    <w:rsid w:val="00AC4924"/>
    <w:rsid w:val="00AC6B40"/>
    <w:rsid w:val="00AD604D"/>
    <w:rsid w:val="00AE15E5"/>
    <w:rsid w:val="00AE439C"/>
    <w:rsid w:val="00AE4F72"/>
    <w:rsid w:val="00AF0FA2"/>
    <w:rsid w:val="00AF2A16"/>
    <w:rsid w:val="00AF4784"/>
    <w:rsid w:val="00AF542B"/>
    <w:rsid w:val="00B029F2"/>
    <w:rsid w:val="00B030E8"/>
    <w:rsid w:val="00B03272"/>
    <w:rsid w:val="00B0671E"/>
    <w:rsid w:val="00B07738"/>
    <w:rsid w:val="00B078F4"/>
    <w:rsid w:val="00B1083D"/>
    <w:rsid w:val="00B3182A"/>
    <w:rsid w:val="00B32B19"/>
    <w:rsid w:val="00B334B3"/>
    <w:rsid w:val="00B36EA9"/>
    <w:rsid w:val="00B47911"/>
    <w:rsid w:val="00B50E78"/>
    <w:rsid w:val="00B51FE1"/>
    <w:rsid w:val="00B523D7"/>
    <w:rsid w:val="00B5570A"/>
    <w:rsid w:val="00B648BB"/>
    <w:rsid w:val="00B70EB7"/>
    <w:rsid w:val="00B72FD1"/>
    <w:rsid w:val="00B77BBC"/>
    <w:rsid w:val="00B836AE"/>
    <w:rsid w:val="00B90A61"/>
    <w:rsid w:val="00B90D9E"/>
    <w:rsid w:val="00B90ED1"/>
    <w:rsid w:val="00B91672"/>
    <w:rsid w:val="00B92246"/>
    <w:rsid w:val="00B923B4"/>
    <w:rsid w:val="00B94914"/>
    <w:rsid w:val="00BB51C2"/>
    <w:rsid w:val="00BB7B2D"/>
    <w:rsid w:val="00BD19E4"/>
    <w:rsid w:val="00BD5E14"/>
    <w:rsid w:val="00BE0CAF"/>
    <w:rsid w:val="00BE3794"/>
    <w:rsid w:val="00BE3F46"/>
    <w:rsid w:val="00BE4861"/>
    <w:rsid w:val="00BF5582"/>
    <w:rsid w:val="00BF6C44"/>
    <w:rsid w:val="00BF6E73"/>
    <w:rsid w:val="00C00222"/>
    <w:rsid w:val="00C05BD9"/>
    <w:rsid w:val="00C1064F"/>
    <w:rsid w:val="00C13066"/>
    <w:rsid w:val="00C21524"/>
    <w:rsid w:val="00C24692"/>
    <w:rsid w:val="00C27377"/>
    <w:rsid w:val="00C30CDA"/>
    <w:rsid w:val="00C30E3B"/>
    <w:rsid w:val="00C323D5"/>
    <w:rsid w:val="00C35DEF"/>
    <w:rsid w:val="00C41524"/>
    <w:rsid w:val="00C425E2"/>
    <w:rsid w:val="00C42962"/>
    <w:rsid w:val="00C42C8B"/>
    <w:rsid w:val="00C4401E"/>
    <w:rsid w:val="00C51347"/>
    <w:rsid w:val="00C55302"/>
    <w:rsid w:val="00C56FE5"/>
    <w:rsid w:val="00C60471"/>
    <w:rsid w:val="00C7395D"/>
    <w:rsid w:val="00C76B2D"/>
    <w:rsid w:val="00C77571"/>
    <w:rsid w:val="00C802BB"/>
    <w:rsid w:val="00C81436"/>
    <w:rsid w:val="00C86761"/>
    <w:rsid w:val="00C9183C"/>
    <w:rsid w:val="00C96FE2"/>
    <w:rsid w:val="00CA5293"/>
    <w:rsid w:val="00CA604C"/>
    <w:rsid w:val="00CA7AB3"/>
    <w:rsid w:val="00CB2211"/>
    <w:rsid w:val="00CB2D9B"/>
    <w:rsid w:val="00CB5D26"/>
    <w:rsid w:val="00CB78A1"/>
    <w:rsid w:val="00CB795B"/>
    <w:rsid w:val="00CC73FB"/>
    <w:rsid w:val="00CD7088"/>
    <w:rsid w:val="00CE033C"/>
    <w:rsid w:val="00CE3716"/>
    <w:rsid w:val="00CE3BEE"/>
    <w:rsid w:val="00CF24FC"/>
    <w:rsid w:val="00CF2800"/>
    <w:rsid w:val="00CF514D"/>
    <w:rsid w:val="00CF7237"/>
    <w:rsid w:val="00D00B83"/>
    <w:rsid w:val="00D01BAA"/>
    <w:rsid w:val="00D026F7"/>
    <w:rsid w:val="00D0613E"/>
    <w:rsid w:val="00D13BA1"/>
    <w:rsid w:val="00D257C1"/>
    <w:rsid w:val="00D30C99"/>
    <w:rsid w:val="00D356F5"/>
    <w:rsid w:val="00D36F13"/>
    <w:rsid w:val="00D405D2"/>
    <w:rsid w:val="00D50977"/>
    <w:rsid w:val="00D57E95"/>
    <w:rsid w:val="00D62EE3"/>
    <w:rsid w:val="00D64168"/>
    <w:rsid w:val="00D66C6B"/>
    <w:rsid w:val="00D72002"/>
    <w:rsid w:val="00D74F0C"/>
    <w:rsid w:val="00D75F36"/>
    <w:rsid w:val="00D76362"/>
    <w:rsid w:val="00D7759D"/>
    <w:rsid w:val="00D8243A"/>
    <w:rsid w:val="00D90C38"/>
    <w:rsid w:val="00D93F0B"/>
    <w:rsid w:val="00D94664"/>
    <w:rsid w:val="00D94CA1"/>
    <w:rsid w:val="00D9673C"/>
    <w:rsid w:val="00DA03DF"/>
    <w:rsid w:val="00DA0EB7"/>
    <w:rsid w:val="00DA4BFE"/>
    <w:rsid w:val="00DB02E9"/>
    <w:rsid w:val="00DB1688"/>
    <w:rsid w:val="00DB27AD"/>
    <w:rsid w:val="00DB5945"/>
    <w:rsid w:val="00DC05AA"/>
    <w:rsid w:val="00DC37A9"/>
    <w:rsid w:val="00DC3F6C"/>
    <w:rsid w:val="00DC3FBF"/>
    <w:rsid w:val="00DD0A2A"/>
    <w:rsid w:val="00DD300E"/>
    <w:rsid w:val="00DE0763"/>
    <w:rsid w:val="00DE1875"/>
    <w:rsid w:val="00DF0EFE"/>
    <w:rsid w:val="00DF4FA5"/>
    <w:rsid w:val="00E00C99"/>
    <w:rsid w:val="00E01B63"/>
    <w:rsid w:val="00E01FD4"/>
    <w:rsid w:val="00E020F4"/>
    <w:rsid w:val="00E04110"/>
    <w:rsid w:val="00E05C05"/>
    <w:rsid w:val="00E06B08"/>
    <w:rsid w:val="00E139F8"/>
    <w:rsid w:val="00E17AAA"/>
    <w:rsid w:val="00E216F2"/>
    <w:rsid w:val="00E22493"/>
    <w:rsid w:val="00E25FA2"/>
    <w:rsid w:val="00E42957"/>
    <w:rsid w:val="00E452AA"/>
    <w:rsid w:val="00E45AB8"/>
    <w:rsid w:val="00E47E0E"/>
    <w:rsid w:val="00E5259D"/>
    <w:rsid w:val="00E564BE"/>
    <w:rsid w:val="00E56B05"/>
    <w:rsid w:val="00E62E55"/>
    <w:rsid w:val="00E7119D"/>
    <w:rsid w:val="00E7522B"/>
    <w:rsid w:val="00E758CF"/>
    <w:rsid w:val="00E7654A"/>
    <w:rsid w:val="00E772EB"/>
    <w:rsid w:val="00E824C9"/>
    <w:rsid w:val="00E85293"/>
    <w:rsid w:val="00E925E3"/>
    <w:rsid w:val="00E93F6F"/>
    <w:rsid w:val="00E96B69"/>
    <w:rsid w:val="00EA6532"/>
    <w:rsid w:val="00EB24A5"/>
    <w:rsid w:val="00EB5118"/>
    <w:rsid w:val="00EB5FEE"/>
    <w:rsid w:val="00EB6FE8"/>
    <w:rsid w:val="00EC0DF1"/>
    <w:rsid w:val="00EC3F32"/>
    <w:rsid w:val="00EC6121"/>
    <w:rsid w:val="00ED188C"/>
    <w:rsid w:val="00ED2247"/>
    <w:rsid w:val="00ED3628"/>
    <w:rsid w:val="00EE4076"/>
    <w:rsid w:val="00EE5742"/>
    <w:rsid w:val="00EE62A3"/>
    <w:rsid w:val="00EE65EE"/>
    <w:rsid w:val="00F00107"/>
    <w:rsid w:val="00F0085A"/>
    <w:rsid w:val="00F04BEA"/>
    <w:rsid w:val="00F0577D"/>
    <w:rsid w:val="00F11AB6"/>
    <w:rsid w:val="00F14CB2"/>
    <w:rsid w:val="00F1559C"/>
    <w:rsid w:val="00F226A6"/>
    <w:rsid w:val="00F22C6D"/>
    <w:rsid w:val="00F243A4"/>
    <w:rsid w:val="00F24EBA"/>
    <w:rsid w:val="00F27D57"/>
    <w:rsid w:val="00F3002F"/>
    <w:rsid w:val="00F304E1"/>
    <w:rsid w:val="00F30B22"/>
    <w:rsid w:val="00F32337"/>
    <w:rsid w:val="00F328FE"/>
    <w:rsid w:val="00F5421F"/>
    <w:rsid w:val="00F54467"/>
    <w:rsid w:val="00F55F76"/>
    <w:rsid w:val="00F64C67"/>
    <w:rsid w:val="00F6576A"/>
    <w:rsid w:val="00F668D8"/>
    <w:rsid w:val="00F70124"/>
    <w:rsid w:val="00F71ED6"/>
    <w:rsid w:val="00F73E1C"/>
    <w:rsid w:val="00F74448"/>
    <w:rsid w:val="00F769E0"/>
    <w:rsid w:val="00F83397"/>
    <w:rsid w:val="00F8552C"/>
    <w:rsid w:val="00F867FF"/>
    <w:rsid w:val="00F96991"/>
    <w:rsid w:val="00FA0969"/>
    <w:rsid w:val="00FA7A19"/>
    <w:rsid w:val="00FB0EAB"/>
    <w:rsid w:val="00FB52EF"/>
    <w:rsid w:val="00FC1705"/>
    <w:rsid w:val="00FC1E1B"/>
    <w:rsid w:val="00FC313E"/>
    <w:rsid w:val="00FE0082"/>
    <w:rsid w:val="00FE1EC2"/>
    <w:rsid w:val="00FE3541"/>
    <w:rsid w:val="00FF1831"/>
    <w:rsid w:val="00FF49E6"/>
    <w:rsid w:val="00FF5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E90FF89"/>
  <w15:docId w15:val="{C7C3E62E-C1F8-486C-828B-0D11470B6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39C"/>
    <w:rPr>
      <w:rFonts w:ascii="Times New Roman" w:hAnsi="Times New Roman"/>
      <w:sz w:val="24"/>
      <w:szCs w:val="24"/>
    </w:rPr>
  </w:style>
  <w:style w:type="paragraph" w:styleId="Heading1">
    <w:name w:val="heading 1"/>
    <w:aliases w:val="Heading 1_Y"/>
    <w:basedOn w:val="Normal"/>
    <w:next w:val="ContentOutdentY"/>
    <w:autoRedefine/>
    <w:qFormat/>
    <w:rsid w:val="00EB5FEE"/>
    <w:pPr>
      <w:keepNext/>
      <w:numPr>
        <w:numId w:val="7"/>
      </w:numPr>
      <w:spacing w:before="240" w:after="120"/>
      <w:ind w:left="1134" w:hanging="1134"/>
      <w:outlineLvl w:val="0"/>
    </w:pPr>
    <w:rPr>
      <w:rFonts w:ascii="Arial" w:hAnsi="Arial"/>
      <w:b/>
      <w:bCs/>
      <w:snapToGrid w:val="0"/>
      <w:szCs w:val="32"/>
      <w:lang w:val="en-GB" w:eastAsia="en-US"/>
    </w:rPr>
  </w:style>
  <w:style w:type="paragraph" w:styleId="Heading2">
    <w:name w:val="heading 2"/>
    <w:aliases w:val="Heading 2_Y"/>
    <w:basedOn w:val="Heading1"/>
    <w:next w:val="ContentOutdentY"/>
    <w:link w:val="Heading2Char"/>
    <w:autoRedefine/>
    <w:qFormat/>
    <w:rsid w:val="00EB5FEE"/>
    <w:pPr>
      <w:numPr>
        <w:ilvl w:val="1"/>
      </w:numPr>
      <w:ind w:left="1134" w:hanging="1134"/>
      <w:outlineLvl w:val="1"/>
    </w:pPr>
    <w:rPr>
      <w:szCs w:val="28"/>
    </w:rPr>
  </w:style>
  <w:style w:type="paragraph" w:styleId="Heading3">
    <w:name w:val="heading 3"/>
    <w:aliases w:val="Heading 3_Y"/>
    <w:basedOn w:val="Heading2"/>
    <w:next w:val="ContentOutdentY"/>
    <w:link w:val="Heading3Char"/>
    <w:autoRedefine/>
    <w:qFormat/>
    <w:rsid w:val="00EB5FEE"/>
    <w:pPr>
      <w:numPr>
        <w:ilvl w:val="2"/>
      </w:numPr>
      <w:spacing w:before="120"/>
      <w:ind w:left="1134" w:hanging="1134"/>
      <w:outlineLvl w:val="2"/>
    </w:pPr>
    <w:rPr>
      <w:szCs w:val="32"/>
    </w:rPr>
  </w:style>
  <w:style w:type="paragraph" w:styleId="Heading4">
    <w:name w:val="heading 4"/>
    <w:aliases w:val="Heading 4_Y"/>
    <w:basedOn w:val="Heading3"/>
    <w:next w:val="ContentOutdentY"/>
    <w:autoRedefine/>
    <w:qFormat/>
    <w:rsid w:val="00EB5FEE"/>
    <w:pPr>
      <w:numPr>
        <w:ilvl w:val="3"/>
      </w:numPr>
      <w:spacing w:after="0"/>
      <w:ind w:left="1134" w:hanging="1134"/>
      <w:outlineLvl w:val="3"/>
    </w:pPr>
    <w:rPr>
      <w:bCs w:val="0"/>
      <w:snapToGrid/>
      <w:szCs w:val="28"/>
      <w:lang w:eastAsia="nb-NO"/>
    </w:rPr>
  </w:style>
  <w:style w:type="paragraph" w:styleId="Heading5">
    <w:name w:val="heading 5"/>
    <w:basedOn w:val="Heading4"/>
    <w:next w:val="ContentY"/>
    <w:rsid w:val="00EB5FEE"/>
    <w:pPr>
      <w:numPr>
        <w:ilvl w:val="4"/>
      </w:numPr>
      <w:ind w:left="1298" w:hanging="1298"/>
      <w:outlineLvl w:val="4"/>
    </w:pPr>
    <w:rPr>
      <w:bCs/>
      <w:iCs/>
      <w:szCs w:val="26"/>
    </w:rPr>
  </w:style>
  <w:style w:type="paragraph" w:styleId="Heading6">
    <w:name w:val="heading 6"/>
    <w:basedOn w:val="Normal"/>
    <w:next w:val="Normal"/>
    <w:rsid w:val="00EB5FEE"/>
    <w:pPr>
      <w:tabs>
        <w:tab w:val="left" w:pos="3828"/>
        <w:tab w:val="left" w:pos="7371"/>
      </w:tabs>
      <w:spacing w:before="240" w:after="60"/>
      <w:outlineLvl w:val="5"/>
    </w:pPr>
    <w:rPr>
      <w:rFonts w:ascii="Arial" w:hAnsi="Arial"/>
      <w:b/>
      <w:bCs/>
      <w:sz w:val="22"/>
      <w:szCs w:val="22"/>
      <w:lang w:val="en-GB" w:eastAsia="en-US"/>
    </w:rPr>
  </w:style>
  <w:style w:type="paragraph" w:styleId="Heading7">
    <w:name w:val="heading 7"/>
    <w:basedOn w:val="Normal"/>
    <w:next w:val="Normal"/>
    <w:rsid w:val="00EB5FEE"/>
    <w:pPr>
      <w:tabs>
        <w:tab w:val="left" w:pos="3828"/>
        <w:tab w:val="left" w:pos="7371"/>
      </w:tabs>
      <w:spacing w:before="240" w:after="60"/>
      <w:outlineLvl w:val="6"/>
    </w:pPr>
    <w:rPr>
      <w:rFonts w:ascii="Arial" w:hAnsi="Arial"/>
      <w:sz w:val="22"/>
      <w:lang w:val="en-GB" w:eastAsia="en-US"/>
    </w:rPr>
  </w:style>
  <w:style w:type="paragraph" w:styleId="Heading8">
    <w:name w:val="heading 8"/>
    <w:basedOn w:val="Normal"/>
    <w:next w:val="Normal"/>
    <w:rsid w:val="00EB5FEE"/>
    <w:pPr>
      <w:tabs>
        <w:tab w:val="left" w:pos="3828"/>
        <w:tab w:val="left" w:pos="7371"/>
      </w:tabs>
      <w:spacing w:before="240" w:after="60"/>
      <w:outlineLvl w:val="7"/>
    </w:pPr>
    <w:rPr>
      <w:rFonts w:ascii="Arial" w:hAnsi="Arial"/>
      <w:i/>
      <w:iCs/>
      <w:sz w:val="22"/>
      <w:lang w:val="en-GB" w:eastAsia="en-US"/>
    </w:rPr>
  </w:style>
  <w:style w:type="paragraph" w:styleId="Heading9">
    <w:name w:val="heading 9"/>
    <w:basedOn w:val="Normal"/>
    <w:next w:val="Normal"/>
    <w:rsid w:val="00EB5FEE"/>
    <w:pPr>
      <w:tabs>
        <w:tab w:val="left" w:pos="3828"/>
        <w:tab w:val="left" w:pos="7371"/>
      </w:tabs>
      <w:spacing w:before="240" w:after="60"/>
      <w:outlineLvl w:val="8"/>
    </w:pPr>
    <w:rPr>
      <w:rFonts w:ascii="Arial" w:hAnsi="Arial"/>
      <w:sz w:val="22"/>
      <w:szCs w:val="22"/>
      <w:lang w:val="en-GB" w:eastAsia="en-US"/>
    </w:rPr>
  </w:style>
  <w:style w:type="character" w:default="1" w:styleId="DefaultParagraphFont">
    <w:name w:val="Default Paragraph Font"/>
    <w:uiPriority w:val="1"/>
    <w:semiHidden/>
    <w:unhideWhenUsed/>
    <w:rsid w:val="00EB5F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5FEE"/>
  </w:style>
  <w:style w:type="character" w:styleId="PageNumber">
    <w:name w:val="page number"/>
    <w:basedOn w:val="DefaultParagraphFont"/>
    <w:rsid w:val="00EB5FEE"/>
  </w:style>
  <w:style w:type="paragraph" w:styleId="Footer">
    <w:name w:val="footer"/>
    <w:basedOn w:val="Normal"/>
    <w:semiHidden/>
    <w:rsid w:val="00EB5FEE"/>
    <w:pPr>
      <w:tabs>
        <w:tab w:val="center" w:pos="4536"/>
        <w:tab w:val="right" w:pos="9072"/>
      </w:tabs>
    </w:pPr>
    <w:rPr>
      <w:rFonts w:ascii="Arial" w:hAnsi="Arial"/>
      <w:sz w:val="22"/>
      <w:lang w:val="en-GB" w:eastAsia="en-US"/>
    </w:rPr>
  </w:style>
  <w:style w:type="paragraph" w:customStyle="1" w:styleId="BulletY">
    <w:name w:val="Bullet_Y"/>
    <w:basedOn w:val="ContentY"/>
    <w:qFormat/>
    <w:rsid w:val="00EB5FEE"/>
    <w:pPr>
      <w:numPr>
        <w:numId w:val="1"/>
      </w:numPr>
    </w:pPr>
    <w:rPr>
      <w:szCs w:val="20"/>
    </w:rPr>
  </w:style>
  <w:style w:type="paragraph" w:customStyle="1" w:styleId="YaraTableFields">
    <w:name w:val="YaraTableFields"/>
    <w:link w:val="YaraTableFieldsChar"/>
    <w:qFormat/>
    <w:rsid w:val="00EB5FEE"/>
    <w:rPr>
      <w:rFonts w:ascii="Arial" w:hAnsi="Arial"/>
      <w:snapToGrid w:val="0"/>
      <w:sz w:val="22"/>
      <w:lang w:val="en-GB" w:eastAsia="en-US"/>
    </w:rPr>
  </w:style>
  <w:style w:type="paragraph" w:styleId="Header">
    <w:name w:val="header"/>
    <w:basedOn w:val="Normal"/>
    <w:link w:val="HeaderChar"/>
    <w:uiPriority w:val="99"/>
    <w:unhideWhenUsed/>
    <w:rsid w:val="00EB5FEE"/>
    <w:pPr>
      <w:tabs>
        <w:tab w:val="center" w:pos="4680"/>
        <w:tab w:val="right" w:pos="9360"/>
      </w:tabs>
    </w:pPr>
    <w:rPr>
      <w:rFonts w:ascii="Arial" w:hAnsi="Arial"/>
      <w:sz w:val="22"/>
      <w:lang w:val="en-GB" w:eastAsia="en-US"/>
    </w:rPr>
  </w:style>
  <w:style w:type="character" w:customStyle="1" w:styleId="HeaderChar">
    <w:name w:val="Header Char"/>
    <w:basedOn w:val="DefaultParagraphFont"/>
    <w:link w:val="Header"/>
    <w:uiPriority w:val="99"/>
    <w:rsid w:val="00EB5FEE"/>
    <w:rPr>
      <w:rFonts w:ascii="Arial" w:hAnsi="Arial"/>
      <w:sz w:val="22"/>
      <w:szCs w:val="24"/>
      <w:lang w:val="en-GB" w:eastAsia="en-US"/>
    </w:rPr>
  </w:style>
  <w:style w:type="paragraph" w:customStyle="1" w:styleId="BulletIndentY">
    <w:name w:val="BulletIndent_Y"/>
    <w:basedOn w:val="BulletY"/>
    <w:qFormat/>
    <w:rsid w:val="00EB5FEE"/>
    <w:pPr>
      <w:numPr>
        <w:numId w:val="2"/>
      </w:numPr>
    </w:pPr>
  </w:style>
  <w:style w:type="paragraph" w:customStyle="1" w:styleId="NumberIndentY">
    <w:name w:val="NumberIndent_Y"/>
    <w:basedOn w:val="NumberY"/>
    <w:qFormat/>
    <w:rsid w:val="00EB5FEE"/>
    <w:pPr>
      <w:numPr>
        <w:numId w:val="3"/>
      </w:numPr>
    </w:pPr>
    <w:rPr>
      <w:snapToGrid w:val="0"/>
      <w:szCs w:val="20"/>
    </w:rPr>
  </w:style>
  <w:style w:type="paragraph" w:customStyle="1" w:styleId="ContentY">
    <w:name w:val="Content_Y"/>
    <w:link w:val="ContentYChar"/>
    <w:qFormat/>
    <w:rsid w:val="00EB5FEE"/>
    <w:pPr>
      <w:ind w:left="1298" w:right="737"/>
    </w:pPr>
    <w:rPr>
      <w:rFonts w:ascii="Arial" w:hAnsi="Arial"/>
      <w:snapToGrid w:val="0"/>
      <w:sz w:val="22"/>
      <w:szCs w:val="24"/>
      <w:lang w:val="en-GB" w:eastAsia="en-US"/>
    </w:rPr>
  </w:style>
  <w:style w:type="paragraph" w:customStyle="1" w:styleId="NumberY">
    <w:name w:val="Number_Y"/>
    <w:basedOn w:val="ContentY"/>
    <w:qFormat/>
    <w:rsid w:val="00EB5FEE"/>
    <w:pPr>
      <w:numPr>
        <w:numId w:val="4"/>
      </w:numPr>
    </w:pPr>
    <w:rPr>
      <w:snapToGrid/>
    </w:rPr>
  </w:style>
  <w:style w:type="paragraph" w:styleId="TOC1">
    <w:name w:val="toc 1"/>
    <w:basedOn w:val="Normal"/>
    <w:next w:val="Normal"/>
    <w:autoRedefine/>
    <w:uiPriority w:val="39"/>
    <w:rsid w:val="00EB5FEE"/>
    <w:pPr>
      <w:tabs>
        <w:tab w:val="left" w:pos="1304"/>
        <w:tab w:val="right" w:leader="dot" w:pos="9639"/>
      </w:tabs>
    </w:pPr>
    <w:rPr>
      <w:rFonts w:ascii="Arial" w:hAnsi="Arial"/>
      <w:b/>
      <w:bCs/>
      <w:sz w:val="22"/>
      <w:lang w:val="en-GB" w:eastAsia="en-US"/>
    </w:rPr>
  </w:style>
  <w:style w:type="paragraph" w:styleId="TOC2">
    <w:name w:val="toc 2"/>
    <w:basedOn w:val="TOC1"/>
    <w:next w:val="Normal"/>
    <w:autoRedefine/>
    <w:uiPriority w:val="39"/>
    <w:rsid w:val="00EB5FEE"/>
    <w:rPr>
      <w:b w:val="0"/>
    </w:rPr>
  </w:style>
  <w:style w:type="paragraph" w:styleId="TOC3">
    <w:name w:val="toc 3"/>
    <w:basedOn w:val="TOC2"/>
    <w:next w:val="Normal"/>
    <w:autoRedefine/>
    <w:uiPriority w:val="39"/>
    <w:rsid w:val="00EB5FEE"/>
  </w:style>
  <w:style w:type="character" w:styleId="Hyperlink">
    <w:name w:val="Hyperlink"/>
    <w:basedOn w:val="DefaultParagraphFont"/>
    <w:uiPriority w:val="99"/>
    <w:rsid w:val="00EB5FEE"/>
    <w:rPr>
      <w:color w:val="0000FF"/>
      <w:u w:val="single"/>
    </w:rPr>
  </w:style>
  <w:style w:type="paragraph" w:styleId="BalloonText">
    <w:name w:val="Balloon Text"/>
    <w:basedOn w:val="Normal"/>
    <w:link w:val="BalloonTextChar"/>
    <w:uiPriority w:val="99"/>
    <w:semiHidden/>
    <w:unhideWhenUsed/>
    <w:rsid w:val="00EB5FEE"/>
    <w:rPr>
      <w:rFonts w:ascii="Tahoma" w:hAnsi="Tahoma" w:cs="Tahoma"/>
      <w:sz w:val="16"/>
      <w:szCs w:val="16"/>
    </w:rPr>
  </w:style>
  <w:style w:type="character" w:customStyle="1" w:styleId="BalloonTextChar">
    <w:name w:val="Balloon Text Char"/>
    <w:basedOn w:val="DefaultParagraphFont"/>
    <w:link w:val="BalloonText"/>
    <w:uiPriority w:val="99"/>
    <w:semiHidden/>
    <w:rsid w:val="00EB5FEE"/>
    <w:rPr>
      <w:rFonts w:ascii="Tahoma" w:hAnsi="Tahoma" w:cs="Tahoma"/>
      <w:sz w:val="16"/>
      <w:szCs w:val="16"/>
      <w:lang w:val="en-GB" w:eastAsia="en-US"/>
    </w:rPr>
  </w:style>
  <w:style w:type="table" w:styleId="TableGrid">
    <w:name w:val="Table Grid"/>
    <w:basedOn w:val="TableNormal"/>
    <w:uiPriority w:val="59"/>
    <w:rsid w:val="00EB5FE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tentIndentY">
    <w:name w:val="ContentIndent_Y"/>
    <w:basedOn w:val="ContentY"/>
    <w:link w:val="ContentIndentYChar"/>
    <w:autoRedefine/>
    <w:qFormat/>
    <w:rsid w:val="00EB5FEE"/>
    <w:pPr>
      <w:spacing w:before="60" w:after="60"/>
      <w:ind w:left="709"/>
    </w:pPr>
    <w:rPr>
      <w:i/>
      <w:szCs w:val="20"/>
    </w:rPr>
  </w:style>
  <w:style w:type="character" w:customStyle="1" w:styleId="ContentIndentYChar">
    <w:name w:val="ContentIndent_Y Char"/>
    <w:basedOn w:val="DefaultParagraphFont"/>
    <w:link w:val="ContentIndentY"/>
    <w:rsid w:val="00EB5FEE"/>
    <w:rPr>
      <w:rFonts w:ascii="Arial" w:hAnsi="Arial"/>
      <w:i/>
      <w:snapToGrid w:val="0"/>
      <w:sz w:val="22"/>
      <w:lang w:val="en-GB" w:eastAsia="en-US"/>
    </w:rPr>
  </w:style>
  <w:style w:type="paragraph" w:styleId="Title">
    <w:name w:val="Title"/>
    <w:aliases w:val="Title_Y"/>
    <w:basedOn w:val="Normal"/>
    <w:next w:val="ContentY"/>
    <w:link w:val="TitleChar"/>
    <w:uiPriority w:val="10"/>
    <w:qFormat/>
    <w:rsid w:val="00EB5FEE"/>
    <w:pPr>
      <w:spacing w:after="300"/>
      <w:contextualSpacing/>
    </w:pPr>
    <w:rPr>
      <w:rFonts w:ascii="Arial" w:eastAsiaTheme="majorEastAsia" w:hAnsi="Arial" w:cstheme="majorBidi"/>
      <w:b/>
      <w:color w:val="78A22F" w:themeColor="accent3"/>
      <w:sz w:val="40"/>
      <w:szCs w:val="52"/>
      <w:lang w:val="en-GB" w:eastAsia="en-US"/>
    </w:rPr>
  </w:style>
  <w:style w:type="character" w:customStyle="1" w:styleId="TitleChar">
    <w:name w:val="Title Char"/>
    <w:aliases w:val="Title_Y Char"/>
    <w:basedOn w:val="DefaultParagraphFont"/>
    <w:link w:val="Title"/>
    <w:uiPriority w:val="10"/>
    <w:rsid w:val="00EB5FEE"/>
    <w:rPr>
      <w:rFonts w:ascii="Arial" w:eastAsiaTheme="majorEastAsia" w:hAnsi="Arial" w:cstheme="majorBidi"/>
      <w:b/>
      <w:color w:val="78A22F" w:themeColor="accent3"/>
      <w:sz w:val="40"/>
      <w:szCs w:val="52"/>
      <w:lang w:val="en-GB" w:eastAsia="en-US"/>
    </w:rPr>
  </w:style>
  <w:style w:type="paragraph" w:styleId="ListParagraph">
    <w:name w:val="List Paragraph"/>
    <w:basedOn w:val="Normal"/>
    <w:uiPriority w:val="34"/>
    <w:rsid w:val="00EB5FEE"/>
    <w:pPr>
      <w:ind w:left="720"/>
      <w:contextualSpacing/>
    </w:pPr>
    <w:rPr>
      <w:rFonts w:ascii="Arial" w:hAnsi="Arial"/>
      <w:sz w:val="22"/>
      <w:lang w:val="en-GB" w:eastAsia="en-US"/>
    </w:rPr>
  </w:style>
  <w:style w:type="paragraph" w:customStyle="1" w:styleId="ContentOutdentY">
    <w:name w:val="ContentOutdent_Y"/>
    <w:basedOn w:val="ContentY"/>
    <w:link w:val="ContentOutdentYChar"/>
    <w:autoRedefine/>
    <w:qFormat/>
    <w:rsid w:val="00EB5FEE"/>
    <w:pPr>
      <w:spacing w:before="60" w:after="60"/>
      <w:ind w:left="0"/>
    </w:pPr>
  </w:style>
  <w:style w:type="character" w:customStyle="1" w:styleId="YaraTableFieldsChar">
    <w:name w:val="YaraTableFields Char"/>
    <w:basedOn w:val="DefaultParagraphFont"/>
    <w:link w:val="YaraTableFields"/>
    <w:rsid w:val="00EB5FEE"/>
    <w:rPr>
      <w:rFonts w:ascii="Arial" w:hAnsi="Arial"/>
      <w:snapToGrid w:val="0"/>
      <w:sz w:val="22"/>
      <w:lang w:val="en-GB" w:eastAsia="en-US"/>
    </w:rPr>
  </w:style>
  <w:style w:type="character" w:customStyle="1" w:styleId="ContentYChar">
    <w:name w:val="Content_Y Char"/>
    <w:basedOn w:val="YaraTableFieldsChar"/>
    <w:link w:val="ContentY"/>
    <w:rsid w:val="00EB5FEE"/>
    <w:rPr>
      <w:rFonts w:ascii="Arial" w:hAnsi="Arial"/>
      <w:snapToGrid w:val="0"/>
      <w:sz w:val="22"/>
      <w:szCs w:val="24"/>
      <w:lang w:val="en-GB" w:eastAsia="en-US"/>
    </w:rPr>
  </w:style>
  <w:style w:type="character" w:customStyle="1" w:styleId="ContentOutdentYChar">
    <w:name w:val="ContentOutdent_Y Char"/>
    <w:basedOn w:val="ContentYChar"/>
    <w:link w:val="ContentOutdentY"/>
    <w:rsid w:val="00EB5FEE"/>
    <w:rPr>
      <w:rFonts w:ascii="Arial" w:hAnsi="Arial"/>
      <w:snapToGrid w:val="0"/>
      <w:sz w:val="22"/>
      <w:szCs w:val="24"/>
      <w:lang w:val="en-GB" w:eastAsia="en-US"/>
    </w:rPr>
  </w:style>
  <w:style w:type="character" w:customStyle="1" w:styleId="Heading2Char">
    <w:name w:val="Heading 2 Char"/>
    <w:aliases w:val="Heading 2_Y Char"/>
    <w:basedOn w:val="DefaultParagraphFont"/>
    <w:link w:val="Heading2"/>
    <w:rsid w:val="00EB5FEE"/>
    <w:rPr>
      <w:rFonts w:ascii="Arial" w:hAnsi="Arial"/>
      <w:b/>
      <w:bCs/>
      <w:snapToGrid w:val="0"/>
      <w:sz w:val="24"/>
      <w:szCs w:val="28"/>
      <w:lang w:val="en-GB" w:eastAsia="en-US"/>
    </w:rPr>
  </w:style>
  <w:style w:type="character" w:customStyle="1" w:styleId="Heading3Char">
    <w:name w:val="Heading 3 Char"/>
    <w:aliases w:val="Heading 3_Y Char"/>
    <w:basedOn w:val="DefaultParagraphFont"/>
    <w:link w:val="Heading3"/>
    <w:rsid w:val="00EB5FEE"/>
    <w:rPr>
      <w:rFonts w:ascii="Arial" w:hAnsi="Arial"/>
      <w:b/>
      <w:bCs/>
      <w:snapToGrid w:val="0"/>
      <w:sz w:val="24"/>
      <w:szCs w:val="32"/>
      <w:lang w:val="en-GB" w:eastAsia="en-US"/>
    </w:rPr>
  </w:style>
  <w:style w:type="paragraph" w:styleId="TOCHeading">
    <w:name w:val="TOC Heading"/>
    <w:basedOn w:val="Heading1"/>
    <w:next w:val="Normal"/>
    <w:uiPriority w:val="39"/>
    <w:unhideWhenUsed/>
    <w:qFormat/>
    <w:rsid w:val="00EB5FEE"/>
    <w:pPr>
      <w:keepLines/>
      <w:numPr>
        <w:numId w:val="0"/>
      </w:numPr>
      <w:spacing w:after="0"/>
      <w:ind w:left="1264" w:hanging="1264"/>
      <w:outlineLvl w:val="9"/>
    </w:pPr>
    <w:rPr>
      <w:rFonts w:eastAsiaTheme="majorEastAsia" w:cstheme="majorBidi"/>
      <w:snapToGrid/>
      <w:szCs w:val="28"/>
      <w:lang w:val="en-US"/>
    </w:rPr>
  </w:style>
  <w:style w:type="paragraph" w:styleId="TOC4">
    <w:name w:val="toc 4"/>
    <w:basedOn w:val="TOC3"/>
    <w:next w:val="Normal"/>
    <w:autoRedefine/>
    <w:uiPriority w:val="39"/>
    <w:unhideWhenUsed/>
    <w:rsid w:val="00EB5FEE"/>
    <w:pPr>
      <w:tabs>
        <w:tab w:val="left" w:pos="1540"/>
      </w:tabs>
    </w:pPr>
  </w:style>
  <w:style w:type="paragraph" w:styleId="Caption">
    <w:name w:val="caption"/>
    <w:basedOn w:val="Normal"/>
    <w:next w:val="Normal"/>
    <w:uiPriority w:val="35"/>
    <w:unhideWhenUsed/>
    <w:rsid w:val="00EB5FEE"/>
    <w:pPr>
      <w:ind w:left="1298" w:right="737"/>
    </w:pPr>
    <w:rPr>
      <w:rFonts w:ascii="Arial" w:hAnsi="Arial" w:cs="Arial"/>
      <w:bCs/>
      <w:sz w:val="22"/>
      <w:szCs w:val="22"/>
      <w:lang w:val="en-GB" w:eastAsia="en-US"/>
    </w:rPr>
  </w:style>
  <w:style w:type="paragraph" w:customStyle="1" w:styleId="Content">
    <w:name w:val="Content"/>
    <w:link w:val="ContentChar"/>
    <w:autoRedefine/>
    <w:qFormat/>
    <w:rsid w:val="00EB5FEE"/>
    <w:pPr>
      <w:ind w:left="1298" w:right="737"/>
    </w:pPr>
    <w:rPr>
      <w:rFonts w:ascii="Arial" w:hAnsi="Arial"/>
      <w:snapToGrid w:val="0"/>
      <w:sz w:val="22"/>
      <w:szCs w:val="24"/>
      <w:lang w:val="en-GB" w:eastAsia="en-US"/>
    </w:rPr>
  </w:style>
  <w:style w:type="character" w:customStyle="1" w:styleId="ContentChar">
    <w:name w:val="Content Char"/>
    <w:basedOn w:val="YaraTableFieldsChar"/>
    <w:link w:val="Content"/>
    <w:rsid w:val="00EB5FEE"/>
    <w:rPr>
      <w:rFonts w:ascii="Arial" w:hAnsi="Arial"/>
      <w:snapToGrid w:val="0"/>
      <w:sz w:val="22"/>
      <w:szCs w:val="24"/>
      <w:lang w:val="en-GB" w:eastAsia="en-US"/>
    </w:rPr>
  </w:style>
  <w:style w:type="paragraph" w:customStyle="1" w:styleId="TitleBlack">
    <w:name w:val="Title_Black"/>
    <w:basedOn w:val="Normal"/>
    <w:next w:val="ContentY"/>
    <w:link w:val="TitleBlackChar"/>
    <w:qFormat/>
    <w:rsid w:val="00EB5FEE"/>
    <w:pPr>
      <w:spacing w:after="300"/>
      <w:contextualSpacing/>
    </w:pPr>
    <w:rPr>
      <w:rFonts w:ascii="Arial" w:eastAsiaTheme="majorEastAsia" w:hAnsi="Arial" w:cstheme="majorBidi"/>
      <w:b/>
      <w:color w:val="78A22F" w:themeColor="accent3"/>
      <w:sz w:val="40"/>
      <w:lang w:val="en-GB" w:eastAsia="en-US"/>
    </w:rPr>
  </w:style>
  <w:style w:type="paragraph" w:customStyle="1" w:styleId="TitleBig">
    <w:name w:val="Title_Big"/>
    <w:basedOn w:val="Normal"/>
    <w:next w:val="Normal"/>
    <w:link w:val="TitleBigChar"/>
    <w:qFormat/>
    <w:rsid w:val="00EB5FEE"/>
    <w:pPr>
      <w:spacing w:after="300"/>
      <w:contextualSpacing/>
    </w:pPr>
    <w:rPr>
      <w:rFonts w:ascii="Arial" w:hAnsi="Arial"/>
      <w:b/>
      <w:color w:val="78A22F" w:themeColor="accent3"/>
      <w:sz w:val="48"/>
      <w:szCs w:val="48"/>
      <w:lang w:val="en-GB" w:eastAsia="en-US"/>
    </w:rPr>
  </w:style>
  <w:style w:type="character" w:customStyle="1" w:styleId="TitleBlackChar">
    <w:name w:val="Title_Black Char"/>
    <w:basedOn w:val="TitleChar"/>
    <w:link w:val="TitleBlack"/>
    <w:rsid w:val="00EB5FEE"/>
    <w:rPr>
      <w:rFonts w:ascii="Arial" w:eastAsiaTheme="majorEastAsia" w:hAnsi="Arial" w:cstheme="majorBidi"/>
      <w:b/>
      <w:color w:val="78A22F" w:themeColor="accent3"/>
      <w:sz w:val="40"/>
      <w:szCs w:val="24"/>
      <w:lang w:val="en-GB" w:eastAsia="en-US"/>
    </w:rPr>
  </w:style>
  <w:style w:type="character" w:customStyle="1" w:styleId="TitleBigChar">
    <w:name w:val="Title_Big Char"/>
    <w:basedOn w:val="DefaultParagraphFont"/>
    <w:link w:val="TitleBig"/>
    <w:rsid w:val="00EB5FEE"/>
    <w:rPr>
      <w:rFonts w:ascii="Arial" w:hAnsi="Arial"/>
      <w:b/>
      <w:color w:val="78A22F" w:themeColor="accent3"/>
      <w:sz w:val="48"/>
      <w:szCs w:val="48"/>
      <w:lang w:val="en-GB" w:eastAsia="en-US"/>
    </w:rPr>
  </w:style>
  <w:style w:type="paragraph" w:customStyle="1" w:styleId="YaraFields">
    <w:name w:val="YaraFields"/>
    <w:link w:val="YaraFieldsChar"/>
    <w:qFormat/>
    <w:rsid w:val="00EB5FEE"/>
    <w:rPr>
      <w:rFonts w:ascii="Arial" w:hAnsi="Arial"/>
      <w:snapToGrid w:val="0"/>
      <w:sz w:val="22"/>
      <w:lang w:val="en-GB" w:eastAsia="en-US"/>
    </w:rPr>
  </w:style>
  <w:style w:type="character" w:customStyle="1" w:styleId="YaraFieldsChar">
    <w:name w:val="YaraFields Char"/>
    <w:basedOn w:val="DefaultParagraphFont"/>
    <w:link w:val="YaraFields"/>
    <w:rsid w:val="00EB5FEE"/>
    <w:rPr>
      <w:rFonts w:ascii="Arial" w:hAnsi="Arial"/>
      <w:snapToGrid w:val="0"/>
      <w:sz w:val="22"/>
      <w:lang w:val="en-GB" w:eastAsia="en-US"/>
    </w:rPr>
  </w:style>
  <w:style w:type="character" w:styleId="PlaceholderText">
    <w:name w:val="Placeholder Text"/>
    <w:basedOn w:val="DefaultParagraphFont"/>
    <w:uiPriority w:val="99"/>
    <w:semiHidden/>
    <w:rsid w:val="00EB5F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jpe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http://www.industrysearch.com.au/products/images/np8601.gif" TargetMode="External"/><Relationship Id="rId20" Type="http://schemas.openxmlformats.org/officeDocument/2006/relationships/image" Target="media/image7.jpe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gif"/><Relationship Id="rId23" Type="http://schemas.openxmlformats.org/officeDocument/2006/relationships/image" Target="media/image10.png"/><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6.jpeg"/><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image" Target="media/image9.jpeg"/><Relationship Id="rId27" Type="http://schemas.openxmlformats.org/officeDocument/2006/relationships/footer" Target="footer2.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908380\AppData\Roaming\Microsoft\Templates\Portrai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4DD33AB7754122968E73BBB0477D8E"/>
        <w:category>
          <w:name w:val="General"/>
          <w:gallery w:val="placeholder"/>
        </w:category>
        <w:types>
          <w:type w:val="bbPlcHdr"/>
        </w:types>
        <w:behaviors>
          <w:behavior w:val="content"/>
        </w:behaviors>
        <w:guid w:val="{59953FB6-0977-4BF4-9C43-7CDC90C0ED12}"/>
      </w:docPartPr>
      <w:docPartBody>
        <w:p w:rsidR="009F7642" w:rsidRDefault="002C7659" w:rsidP="002C7659">
          <w:pPr>
            <w:pStyle w:val="AD4DD33AB7754122968E73BBB0477D8E"/>
          </w:pPr>
          <w:r w:rsidRPr="00050F75">
            <w:rPr>
              <w:rStyle w:val="PlaceholderText"/>
            </w:rPr>
            <w:t>[Title]</w:t>
          </w:r>
        </w:p>
      </w:docPartBody>
    </w:docPart>
    <w:docPart>
      <w:docPartPr>
        <w:name w:val="EA66C81F7AD94533846E37F86A01BB5E"/>
        <w:category>
          <w:name w:val="General"/>
          <w:gallery w:val="placeholder"/>
        </w:category>
        <w:types>
          <w:type w:val="bbPlcHdr"/>
        </w:types>
        <w:behaviors>
          <w:behavior w:val="content"/>
        </w:behaviors>
        <w:guid w:val="{EC0BCD47-A4E7-4809-9406-0B033D4949AC}"/>
      </w:docPartPr>
      <w:docPartBody>
        <w:p w:rsidR="00455528" w:rsidRDefault="002C7659" w:rsidP="002C7659">
          <w:pPr>
            <w:pStyle w:val="EA66C81F7AD94533846E37F86A01BB5E1"/>
          </w:pPr>
          <w:r w:rsidRPr="000355E5">
            <w:rPr>
              <w:rStyle w:val="PlaceholderText"/>
            </w:rPr>
            <w:t>[Document Type]</w:t>
          </w:r>
        </w:p>
      </w:docPartBody>
    </w:docPart>
    <w:docPart>
      <w:docPartPr>
        <w:name w:val="4E2EB00BAF254977AAE025A791AFC243"/>
        <w:category>
          <w:name w:val="General"/>
          <w:gallery w:val="placeholder"/>
        </w:category>
        <w:types>
          <w:type w:val="bbPlcHdr"/>
        </w:types>
        <w:behaviors>
          <w:behavior w:val="content"/>
        </w:behaviors>
        <w:guid w:val="{80114F75-F134-40F8-A319-60FBFA415430}"/>
      </w:docPartPr>
      <w:docPartBody>
        <w:p w:rsidR="00455528" w:rsidRDefault="002C7659" w:rsidP="002C7659">
          <w:pPr>
            <w:pStyle w:val="4E2EB00BAF254977AAE025A791AFC2431"/>
          </w:pPr>
          <w:r w:rsidRPr="000355E5">
            <w:rPr>
              <w:rStyle w:val="PlaceholderText"/>
            </w:rPr>
            <w:t>[Valid for Organization(s)]</w:t>
          </w:r>
        </w:p>
      </w:docPartBody>
    </w:docPart>
    <w:docPart>
      <w:docPartPr>
        <w:name w:val="4BDF704AF7E44F56BACBCE9302E39E6C"/>
        <w:category>
          <w:name w:val="General"/>
          <w:gallery w:val="placeholder"/>
        </w:category>
        <w:types>
          <w:type w:val="bbPlcHdr"/>
        </w:types>
        <w:behaviors>
          <w:behavior w:val="content"/>
        </w:behaviors>
        <w:guid w:val="{080EBE05-4AE1-4289-A0DB-357C56217AFF}"/>
      </w:docPartPr>
      <w:docPartBody>
        <w:p w:rsidR="00455528" w:rsidRDefault="002C7659" w:rsidP="002C7659">
          <w:pPr>
            <w:pStyle w:val="4BDF704AF7E44F56BACBCE9302E39E6C1"/>
          </w:pPr>
          <w:r w:rsidRPr="000355E5">
            <w:rPr>
              <w:rStyle w:val="PlaceholderText"/>
            </w:rPr>
            <w:t>[Valid for Location/Facility]</w:t>
          </w:r>
        </w:p>
      </w:docPartBody>
    </w:docPart>
    <w:docPart>
      <w:docPartPr>
        <w:name w:val="6F27FB771C62464ABA919D477BDE139D"/>
        <w:category>
          <w:name w:val="General"/>
          <w:gallery w:val="placeholder"/>
        </w:category>
        <w:types>
          <w:type w:val="bbPlcHdr"/>
        </w:types>
        <w:behaviors>
          <w:behavior w:val="content"/>
        </w:behaviors>
        <w:guid w:val="{7461BF68-8545-4633-9B7E-C3AB785CBEC4}"/>
      </w:docPartPr>
      <w:docPartBody>
        <w:p w:rsidR="00455528" w:rsidRDefault="002C7659" w:rsidP="002C7659">
          <w:pPr>
            <w:pStyle w:val="6F27FB771C62464ABA919D477BDE139D1"/>
          </w:pPr>
          <w:r w:rsidRPr="000355E5">
            <w:rPr>
              <w:rStyle w:val="PlaceholderText"/>
            </w:rPr>
            <w:t>[Document Owner]</w:t>
          </w:r>
        </w:p>
      </w:docPartBody>
    </w:docPart>
    <w:docPart>
      <w:docPartPr>
        <w:name w:val="528579C9C2E44CF2B7ED93B3DDE996EE"/>
        <w:category>
          <w:name w:val="General"/>
          <w:gallery w:val="placeholder"/>
        </w:category>
        <w:types>
          <w:type w:val="bbPlcHdr"/>
        </w:types>
        <w:behaviors>
          <w:behavior w:val="content"/>
        </w:behaviors>
        <w:guid w:val="{BF072C3B-2837-4C9A-A1C1-13A8E519DBA2}"/>
      </w:docPartPr>
      <w:docPartBody>
        <w:p w:rsidR="00455528" w:rsidRDefault="002C7659" w:rsidP="002C7659">
          <w:pPr>
            <w:pStyle w:val="528579C9C2E44CF2B7ED93B3DDE996EE1"/>
          </w:pPr>
          <w:r w:rsidRPr="000355E5">
            <w:rPr>
              <w:rStyle w:val="PlaceholderText"/>
            </w:rPr>
            <w:t>[Approver]</w:t>
          </w:r>
        </w:p>
      </w:docPartBody>
    </w:docPart>
    <w:docPart>
      <w:docPartPr>
        <w:name w:val="0661A833569C4C3F865119593B4155F9"/>
        <w:category>
          <w:name w:val="General"/>
          <w:gallery w:val="placeholder"/>
        </w:category>
        <w:types>
          <w:type w:val="bbPlcHdr"/>
        </w:types>
        <w:behaviors>
          <w:behavior w:val="content"/>
        </w:behaviors>
        <w:guid w:val="{8A52E781-4F1A-45B9-A82C-301D325A8A6F}"/>
      </w:docPartPr>
      <w:docPartBody>
        <w:p w:rsidR="00455528" w:rsidRDefault="002C7659" w:rsidP="002C7659">
          <w:pPr>
            <w:pStyle w:val="0661A833569C4C3F865119593B4155F91"/>
          </w:pPr>
          <w:r w:rsidRPr="000355E5">
            <w:rPr>
              <w:rStyle w:val="PlaceholderText"/>
            </w:rPr>
            <w:t>[Approved]</w:t>
          </w:r>
        </w:p>
      </w:docPartBody>
    </w:docPart>
    <w:docPart>
      <w:docPartPr>
        <w:name w:val="883183925E574B79B733444C97A4C994"/>
        <w:category>
          <w:name w:val="General"/>
          <w:gallery w:val="placeholder"/>
        </w:category>
        <w:types>
          <w:type w:val="bbPlcHdr"/>
        </w:types>
        <w:behaviors>
          <w:behavior w:val="content"/>
        </w:behaviors>
        <w:guid w:val="{3D5FB3A4-6E60-4B7C-8106-3F5FEE94E98A}"/>
      </w:docPartPr>
      <w:docPartBody>
        <w:p w:rsidR="00455528" w:rsidRDefault="002C7659" w:rsidP="002C7659">
          <w:pPr>
            <w:pStyle w:val="883183925E574B79B733444C97A4C9941"/>
          </w:pPr>
          <w:r w:rsidRPr="000355E5">
            <w:rPr>
              <w:rStyle w:val="PlaceholderText"/>
            </w:rPr>
            <w:t>[Next Review Date]</w:t>
          </w:r>
        </w:p>
      </w:docPartBody>
    </w:docPart>
    <w:docPart>
      <w:docPartPr>
        <w:name w:val="ED18108EEDBE49C98C6E9A767F752F4A"/>
        <w:category>
          <w:name w:val="General"/>
          <w:gallery w:val="placeholder"/>
        </w:category>
        <w:types>
          <w:type w:val="bbPlcHdr"/>
        </w:types>
        <w:behaviors>
          <w:behavior w:val="content"/>
        </w:behaviors>
        <w:guid w:val="{330BBCC1-84BC-4460-8183-2C7770FB8B28}"/>
      </w:docPartPr>
      <w:docPartBody>
        <w:p w:rsidR="00455528" w:rsidRDefault="002C7659" w:rsidP="002C7659">
          <w:pPr>
            <w:pStyle w:val="ED18108EEDBE49C98C6E9A767F752F4A1"/>
          </w:pPr>
          <w:r w:rsidRPr="000355E5">
            <w:rPr>
              <w:rStyle w:val="PlaceholderText"/>
            </w:rPr>
            <w:t>[Version Comments]</w:t>
          </w:r>
        </w:p>
      </w:docPartBody>
    </w:docPart>
    <w:docPart>
      <w:docPartPr>
        <w:name w:val="84E64662E4D94169AEC32EAD52C1EC38"/>
        <w:category>
          <w:name w:val="General"/>
          <w:gallery w:val="placeholder"/>
        </w:category>
        <w:types>
          <w:type w:val="bbPlcHdr"/>
        </w:types>
        <w:behaviors>
          <w:behavior w:val="content"/>
        </w:behaviors>
        <w:guid w:val="{A1E41EEE-979B-4C10-B87A-6299E15BC01C}"/>
      </w:docPartPr>
      <w:docPartBody>
        <w:p w:rsidR="00455528" w:rsidRDefault="002C7659" w:rsidP="002C7659">
          <w:pPr>
            <w:pStyle w:val="84E64662E4D94169AEC32EAD52C1EC381"/>
          </w:pPr>
          <w:r w:rsidRPr="000355E5">
            <w:rPr>
              <w:rStyle w:val="PlaceholderText"/>
            </w:rPr>
            <w:t>[Title]</w:t>
          </w:r>
        </w:p>
      </w:docPartBody>
    </w:docPart>
    <w:docPart>
      <w:docPartPr>
        <w:name w:val="428A78F391A84665A5F9CD515700AA6B"/>
        <w:category>
          <w:name w:val="General"/>
          <w:gallery w:val="placeholder"/>
        </w:category>
        <w:types>
          <w:type w:val="bbPlcHdr"/>
        </w:types>
        <w:behaviors>
          <w:behavior w:val="content"/>
        </w:behaviors>
        <w:guid w:val="{756DFBFC-365A-4F47-9938-2480C0809889}"/>
      </w:docPartPr>
      <w:docPartBody>
        <w:p w:rsidR="002C7659" w:rsidRDefault="00455528">
          <w:r w:rsidRPr="00477695">
            <w:rPr>
              <w:rStyle w:val="PlaceholderText"/>
            </w:rPr>
            <w:t>[Label]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642"/>
    <w:rsid w:val="00163692"/>
    <w:rsid w:val="002C7659"/>
    <w:rsid w:val="00455528"/>
    <w:rsid w:val="007C580B"/>
    <w:rsid w:val="009F7642"/>
    <w:rsid w:val="00A42E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7659"/>
    <w:rPr>
      <w:color w:val="808080"/>
    </w:rPr>
  </w:style>
  <w:style w:type="paragraph" w:customStyle="1" w:styleId="AD4DD33AB7754122968E73BBB0477D8E">
    <w:name w:val="AD4DD33AB7754122968E73BBB0477D8E"/>
    <w:rsid w:val="002C7659"/>
    <w:pPr>
      <w:spacing w:before="60" w:after="60" w:line="240" w:lineRule="auto"/>
      <w:ind w:right="737"/>
    </w:pPr>
    <w:rPr>
      <w:rFonts w:ascii="Arial" w:eastAsia="Times New Roman" w:hAnsi="Arial" w:cs="Times New Roman"/>
      <w:snapToGrid w:val="0"/>
      <w:szCs w:val="24"/>
      <w:lang w:val="en-GB"/>
    </w:rPr>
  </w:style>
  <w:style w:type="paragraph" w:customStyle="1" w:styleId="84E64662E4D94169AEC32EAD52C1EC381">
    <w:name w:val="84E64662E4D94169AEC32EAD52C1EC381"/>
    <w:rsid w:val="002C7659"/>
    <w:pPr>
      <w:spacing w:after="0" w:line="240" w:lineRule="auto"/>
    </w:pPr>
    <w:rPr>
      <w:rFonts w:ascii="Arial" w:eastAsia="Times New Roman" w:hAnsi="Arial" w:cs="Times New Roman"/>
      <w:szCs w:val="24"/>
      <w:lang w:val="en-GB"/>
    </w:rPr>
  </w:style>
  <w:style w:type="paragraph" w:customStyle="1" w:styleId="EA66C81F7AD94533846E37F86A01BB5E1">
    <w:name w:val="EA66C81F7AD94533846E37F86A01BB5E1"/>
    <w:rsid w:val="002C7659"/>
    <w:pPr>
      <w:spacing w:after="0" w:line="240" w:lineRule="auto"/>
    </w:pPr>
    <w:rPr>
      <w:rFonts w:ascii="Arial" w:eastAsia="Times New Roman" w:hAnsi="Arial" w:cs="Times New Roman"/>
      <w:snapToGrid w:val="0"/>
      <w:szCs w:val="20"/>
      <w:lang w:val="en-GB"/>
    </w:rPr>
  </w:style>
  <w:style w:type="paragraph" w:customStyle="1" w:styleId="4E2EB00BAF254977AAE025A791AFC2431">
    <w:name w:val="4E2EB00BAF254977AAE025A791AFC2431"/>
    <w:rsid w:val="002C7659"/>
    <w:pPr>
      <w:spacing w:after="0" w:line="240" w:lineRule="auto"/>
    </w:pPr>
    <w:rPr>
      <w:rFonts w:ascii="Arial" w:eastAsia="Times New Roman" w:hAnsi="Arial" w:cs="Times New Roman"/>
      <w:snapToGrid w:val="0"/>
      <w:szCs w:val="20"/>
      <w:lang w:val="en-GB"/>
    </w:rPr>
  </w:style>
  <w:style w:type="paragraph" w:customStyle="1" w:styleId="4BDF704AF7E44F56BACBCE9302E39E6C1">
    <w:name w:val="4BDF704AF7E44F56BACBCE9302E39E6C1"/>
    <w:rsid w:val="002C7659"/>
    <w:pPr>
      <w:spacing w:after="0" w:line="240" w:lineRule="auto"/>
    </w:pPr>
    <w:rPr>
      <w:rFonts w:ascii="Arial" w:eastAsia="Times New Roman" w:hAnsi="Arial" w:cs="Times New Roman"/>
      <w:snapToGrid w:val="0"/>
      <w:szCs w:val="20"/>
      <w:lang w:val="en-GB"/>
    </w:rPr>
  </w:style>
  <w:style w:type="paragraph" w:customStyle="1" w:styleId="6F27FB771C62464ABA919D477BDE139D1">
    <w:name w:val="6F27FB771C62464ABA919D477BDE139D1"/>
    <w:rsid w:val="002C7659"/>
    <w:pPr>
      <w:tabs>
        <w:tab w:val="center" w:pos="4536"/>
        <w:tab w:val="right" w:pos="9072"/>
      </w:tabs>
      <w:spacing w:after="0" w:line="240" w:lineRule="auto"/>
    </w:pPr>
    <w:rPr>
      <w:rFonts w:ascii="Arial" w:eastAsia="Times New Roman" w:hAnsi="Arial" w:cs="Times New Roman"/>
      <w:szCs w:val="24"/>
      <w:lang w:val="en-GB"/>
    </w:rPr>
  </w:style>
  <w:style w:type="paragraph" w:customStyle="1" w:styleId="528579C9C2E44CF2B7ED93B3DDE996EE1">
    <w:name w:val="528579C9C2E44CF2B7ED93B3DDE996EE1"/>
    <w:rsid w:val="002C7659"/>
    <w:pPr>
      <w:tabs>
        <w:tab w:val="center" w:pos="4536"/>
        <w:tab w:val="right" w:pos="9072"/>
      </w:tabs>
      <w:spacing w:after="0" w:line="240" w:lineRule="auto"/>
    </w:pPr>
    <w:rPr>
      <w:rFonts w:ascii="Arial" w:eastAsia="Times New Roman" w:hAnsi="Arial" w:cs="Times New Roman"/>
      <w:szCs w:val="24"/>
      <w:lang w:val="en-GB"/>
    </w:rPr>
  </w:style>
  <w:style w:type="paragraph" w:customStyle="1" w:styleId="0661A833569C4C3F865119593B4155F91">
    <w:name w:val="0661A833569C4C3F865119593B4155F91"/>
    <w:rsid w:val="002C7659"/>
    <w:pPr>
      <w:tabs>
        <w:tab w:val="center" w:pos="4536"/>
        <w:tab w:val="right" w:pos="9072"/>
      </w:tabs>
      <w:spacing w:after="0" w:line="240" w:lineRule="auto"/>
    </w:pPr>
    <w:rPr>
      <w:rFonts w:ascii="Arial" w:eastAsia="Times New Roman" w:hAnsi="Arial" w:cs="Times New Roman"/>
      <w:szCs w:val="24"/>
      <w:lang w:val="en-GB"/>
    </w:rPr>
  </w:style>
  <w:style w:type="paragraph" w:customStyle="1" w:styleId="883183925E574B79B733444C97A4C9941">
    <w:name w:val="883183925E574B79B733444C97A4C9941"/>
    <w:rsid w:val="002C7659"/>
    <w:pPr>
      <w:tabs>
        <w:tab w:val="center" w:pos="4536"/>
        <w:tab w:val="right" w:pos="9072"/>
      </w:tabs>
      <w:spacing w:after="0" w:line="240" w:lineRule="auto"/>
    </w:pPr>
    <w:rPr>
      <w:rFonts w:ascii="Arial" w:eastAsia="Times New Roman" w:hAnsi="Arial" w:cs="Times New Roman"/>
      <w:szCs w:val="24"/>
      <w:lang w:val="en-GB"/>
    </w:rPr>
  </w:style>
  <w:style w:type="paragraph" w:customStyle="1" w:styleId="ED18108EEDBE49C98C6E9A767F752F4A1">
    <w:name w:val="ED18108EEDBE49C98C6E9A767F752F4A1"/>
    <w:rsid w:val="002C7659"/>
    <w:pPr>
      <w:tabs>
        <w:tab w:val="center" w:pos="4536"/>
        <w:tab w:val="right" w:pos="9072"/>
      </w:tabs>
      <w:spacing w:after="0" w:line="240" w:lineRule="auto"/>
    </w:pPr>
    <w:rPr>
      <w:rFonts w:ascii="Arial" w:eastAsia="Times New Roman" w:hAnsi="Arial" w:cs="Times New Roman"/>
      <w:szCs w:val="24"/>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YaraGrey">
      <a:dk1>
        <a:srgbClr val="000000"/>
      </a:dk1>
      <a:lt1>
        <a:srgbClr val="FFFFFF"/>
      </a:lt1>
      <a:dk2>
        <a:srgbClr val="000000"/>
      </a:dk2>
      <a:lt2>
        <a:srgbClr val="EFE9E5"/>
      </a:lt2>
      <a:accent1>
        <a:srgbClr val="E2E477"/>
      </a:accent1>
      <a:accent2>
        <a:srgbClr val="C2CC23"/>
      </a:accent2>
      <a:accent3>
        <a:srgbClr val="78A22F"/>
      </a:accent3>
      <a:accent4>
        <a:srgbClr val="FFCF01"/>
      </a:accent4>
      <a:accent5>
        <a:srgbClr val="F89828"/>
      </a:accent5>
      <a:accent6>
        <a:srgbClr val="7D6A55"/>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YMS Document (Portrait)" ma:contentTypeID="0x0101008452B77357CE407492630B5AC5A7E0EB010069A003E576C9EE41862D7F6E2C8210D4" ma:contentTypeVersion="86" ma:contentTypeDescription="This is a YMS Document using a portrait template." ma:contentTypeScope="" ma:versionID="25b4d0219cc84d5b4047bbfe3c54b3b5">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75f2dc1c98cc031803499eb2b086fa66"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7:MediaServiceMetadata" minOccurs="0"/>
                <xsd:element ref="ns27:MediaServiceFastMetadata" minOccurs="0"/>
                <xsd:element ref="ns27:MediaServiceAutoKeyPoints" minOccurs="0"/>
                <xsd:element ref="ns27:MediaServiceKeyPoints" minOccurs="0"/>
                <xsd:element ref="ns26:m6a006d3bc2e488b98d5a60be7da4a85" minOccurs="0"/>
                <xsd:element ref="ns26:a5cdc0369a234aa08bf5ccf7ac490442" minOccurs="0"/>
                <xsd:element ref="ns27:MediaServiceDateTaken" minOccurs="0"/>
                <xsd:element ref="ns27:lcf76f155ced4ddcb4097134ff3c332f" minOccurs="0"/>
                <xsd:element ref="ns27:MediaServiceOCR" minOccurs="0"/>
                <xsd:element ref="ns27:MediaServiceGenerationTime" minOccurs="0"/>
                <xsd:element ref="ns27:MediaServiceEventHashCode" minOccurs="0"/>
                <xsd:element ref="ns27:MediaServiceObjectDetectorVersions" minOccurs="0"/>
                <xsd:element ref="ns2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8"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9"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MediaServiceMetadata" ma:index="53" nillable="true" ma:displayName="MediaServiceMetadata" ma:hidden="true" ma:internalName="MediaServiceMetadata" ma:readOnly="true">
      <xsd:simpleType>
        <xsd:restriction base="dms:Note"/>
      </xsd:simpleType>
    </xsd:element>
    <xsd:element name="MediaServiceFastMetadata" ma:index="54" nillable="true" ma:displayName="MediaServiceFastMetadata" ma:hidden="true" ma:internalName="MediaServiceFastMetadata" ma:readOnly="true">
      <xsd:simpleType>
        <xsd:restriction base="dms:Note"/>
      </xsd:simpleType>
    </xsd:element>
    <xsd:element name="MediaServiceAutoKeyPoints" ma:index="55" nillable="true" ma:displayName="MediaServiceAutoKeyPoints" ma:hidden="true" ma:internalName="MediaServiceAutoKeyPoints" ma:readOnly="true">
      <xsd:simpleType>
        <xsd:restriction base="dms:Note"/>
      </xsd:simpleType>
    </xsd:element>
    <xsd:element name="MediaServiceKeyPoints" ma:index="56" nillable="true" ma:displayName="KeyPoints" ma:internalName="MediaServiceKeyPoints" ma:readOnly="true">
      <xsd:simpleType>
        <xsd:restriction base="dms:Note">
          <xsd:maxLength value="255"/>
        </xsd:restriction>
      </xsd:simpleType>
    </xsd:element>
    <xsd:element name="MediaServiceDateTaken" ma:index="60" nillable="true" ma:displayName="MediaServiceDateTaken" ma:hidden="true" ma:indexed="true" ma:internalName="MediaServiceDateTaken" ma:readOnly="true">
      <xsd:simpleType>
        <xsd:restriction base="dms:Text"/>
      </xsd:simpleType>
    </xsd:element>
    <xsd:element name="lcf76f155ced4ddcb4097134ff3c332f" ma:index="62" nillable="true" ma:taxonomy="true" ma:internalName="lcf76f155ced4ddcb4097134ff3c332f" ma:taxonomyFieldName="MediaServiceImageTags" ma:displayName="Image Tags" ma:readOnly="false" ma:fieldId="{5cf76f15-5ced-4ddc-b409-7134ff3c332f}" ma:taxonomyMulti="true" ma:sspId="5533a3b9-b735-45d9-b90a-92a3e579454d" ma:termSetId="09814cd3-568e-fe90-9814-8d621ff8fb84" ma:anchorId="fba54fb3-c3e1-fe81-a776-ca4b69148c4d" ma:open="true" ma:isKeyword="false">
      <xsd:complexType>
        <xsd:sequence>
          <xsd:element ref="pc:Terms" minOccurs="0" maxOccurs="1"/>
        </xsd:sequence>
      </xsd:complexType>
    </xsd:element>
    <xsd:element name="MediaServiceOCR" ma:index="63" nillable="true" ma:displayName="Extracted Text" ma:internalName="MediaServiceOCR" ma:readOnly="true">
      <xsd:simpleType>
        <xsd:restriction base="dms:Note">
          <xsd:maxLength value="255"/>
        </xsd:restriction>
      </xsd:simpleType>
    </xsd:element>
    <xsd:element name="MediaServiceGenerationTime" ma:index="64" nillable="true" ma:displayName="MediaServiceGenerationTime" ma:hidden="true" ma:internalName="MediaServiceGenerationTime" ma:readOnly="true">
      <xsd:simpleType>
        <xsd:restriction base="dms:Text"/>
      </xsd:simpleType>
    </xsd:element>
    <xsd:element name="MediaServiceEventHashCode" ma:index="65" nillable="true" ma:displayName="MediaServiceEventHashCode" ma:hidden="true" ma:internalName="MediaServiceEventHashCode" ma:readOnly="true">
      <xsd:simpleType>
        <xsd:restriction base="dms:Text"/>
      </xsd:simpleType>
    </xsd:element>
    <xsd:element name="MediaServiceObjectDetectorVersions" ma:index="67" nillable="true" ma:displayName="MediaServiceObjectDetectorVersions" ma:hidden="true" ma:indexed="true" ma:internalName="MediaServiceObjectDetectorVersions" ma:readOnly="true">
      <xsd:simpleType>
        <xsd:restriction base="dms:Text"/>
      </xsd:simpleType>
    </xsd:element>
    <xsd:element name="MediaServiceSearchProperties" ma:index="6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HESQ</TermName>
          <TermId xmlns="http://schemas.microsoft.com/office/infopath/2007/PartnerControls">5b64083c-34d4-4f70-81ab-5bc706e394e9</TermId>
        </TermInfo>
      </Terms>
    </n566aa1c09b948d8b11dba67b383f70a>
    <e09cb138fc0f497bb56389e034ed12c0 xmlns="f8e6360d-78cc-49d1-aeea-3283394d6409">
      <Terms xmlns="http://schemas.microsoft.com/office/infopath/2007/PartnerControls"/>
    </e09cb138fc0f497bb56389e034ed12c0>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Maintenance</TermName>
          <TermId xmlns="http://schemas.microsoft.com/office/infopath/2007/PartnerControls">9da00304-9a5d-4b93-b7ae-75fac7e5e748</TermId>
        </TermInfo>
      </Terms>
    </p86715aca52141abbbc72242a6908122>
    <of7bed9b6773446bbb8d11896e239967 xmlns="f8e6360d-78cc-49d1-aeea-3283394d6409">
      <Terms xmlns="http://schemas.microsoft.com/office/infopath/2007/PartnerControls"/>
    </of7bed9b6773446bbb8d11896e239967>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Info xmlns="http://schemas.microsoft.com/office/infopath/2007/PartnerControls">
          <TermName xmlns="http://schemas.microsoft.com/office/infopath/2007/PartnerControls">Herøya Nett AS</TermName>
          <TermId xmlns="http://schemas.microsoft.com/office/infopath/2007/PartnerControls">2bfd2663-7f53-449d-8728-24166c5c8483</TermId>
        </TermInfo>
      </Terms>
    </l45847b67a134e4a87db9037747dc84f>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Yara Porsgrunn</TermName>
          <TermId xmlns="http://schemas.microsoft.com/office/infopath/2007/PartnerControls">aa03bb2e-ba63-4150-8d2e-7e65deeb8394</TermId>
        </TermInfo>
      </Terms>
    </m6a006d3bc2e488b98d5a60be7da4a85>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Public</TermName>
          <TermId xmlns="http://schemas.microsoft.com/office/infopath/2007/PartnerControls">3caf08bf-aba9-455a-b508-c48ea5207c93</TermId>
        </TermInfo>
      </Terms>
    </o288efda00fc4076844e479a2058cd7f>
    <YMSVerifiedBy xmlns="ef6f3ae6-21f7-442b-8cbd-e7de8225ec52">
      <UserInfo>
        <DisplayName>i:0#.f|membership|a934449@yara.com</DisplayName>
        <AccountId>136</AccountId>
        <AccountType/>
      </UserInfo>
    </YMSVerifiedBy>
    <YMSMailingList xmlns="d3423f4c-ca1b-406e-8999-0f2e1bacbbdc">
      <UserInfo>
        <DisplayName/>
        <AccountId xsi:nil="true"/>
        <AccountType/>
      </UserInfo>
    </YMSMailingList>
    <YMSWFFeedbackStatus xmlns="3e7d0fcb-27b1-4f44-bc24-67a17c18ba0d" xsi:nil="true"/>
    <YMSWorkflowStatus xmlns="3e7d0fcb-27b1-4f44-bc24-67a17c18ba0d" xsi:nil="true"/>
    <YMSWFPublishStatus xmlns="3e7d0fcb-27b1-4f44-bc24-67a17c18ba0d" xsi:nil="true"/>
    <YMSDocumentReferenceID xmlns="baa7e6e5-0dd4-48df-aa07-d07d0022d296">4718</YMSDocumentReferenceID>
    <YMSDocumentOfficer xmlns="88eb63a8-b495-4068-bc83-a212bb1828a2">
      <UserInfo>
        <DisplayName>Simon Brage Høimyr</DisplayName>
        <AccountId>136</AccountId>
        <AccountType/>
      </UserInfo>
    </YMSDocumentOfficer>
    <YMSValidated xmlns="c07ea462-aaa2-4230-8650-800586fd6e0c">2024-09-23T04:29:14+00:00</YMSValidated>
    <YMSVerified xmlns="87369ed8-7398-499d-83ae-9d42e0d3e3dd">2024-09-23T04:36:14+00:00</YMSVerified>
    <Approved xmlns="394ed8b9-e7ed-4b31-94f1-4960fcc17a1d">2024-09-23T04:38:04+00:00</Approved>
    <NextReviewDate xmlns="9db00453-5af4-4cae-918b-d577b3e25147" xmlns:xsi="http://www.w3.org/2001/XMLSchema-instance">2027-09-11T22:00:00+00:00</NextReviewDate>
    <DocumentOwner xmlns="009a2248-1bc5-4823-a4cc-a112fd46d800">
      <UserInfo>
        <DisplayName>Simon Brage Høimyr</DisplayName>
        <AccountId>136</AccountId>
        <AccountType/>
      </UserInfo>
    </DocumentOwner>
    <ApprovedBy xmlns="f55a5c64-ee7a-45c3-8a61-2a5fccd2fe9f">
      <UserInfo>
        <DisplayName>Simon Brage Høimyr</DisplayName>
        <AccountId>136</AccountId>
        <AccountType/>
      </UserInfo>
    </ApprovedBy>
    <VersionComments xmlns="92cd3523-8a7e-43d8-8db2-82bba2d9642c" xmlns:xsi="http://www.w3.org/2001/XMLSchema-instance">Godkjennes uten endringer, opprettet på nytt på grunn av problem med link</VersionComments>
    <_dlc_DocId xmlns="34ec7aef-c827-431b-9f81-2b6fc85e7c3a">YMSProsgrunn-898939834-3919</_dlc_DocId>
    <_dlc_DocIdUrl xmlns="34ec7aef-c827-431b-9f81-2b6fc85e7c3a">
      <Url>https://yara.sharepoint.com/sites/YMS_Porsgrunn/_layouts/15/DocIdRedir.aspx?ID=YMSProsgrunn-898939834-3919</Url>
      <Description>YMSProsgrunn-898939834-3919</Description>
    </_dlc_DocIdUrl>
    <YMSDocumentID xmlns="3e7d0fcb-27b1-4f44-bc24-67a17c18ba0d">YMSProsgrunn-1331260714-4718</YMSDocumentID>
    <TaxKeywordTaxHTField xmlns="87e10885-fc90-419d-b063-93ca34e5acca">
      <Terms xmlns="http://schemas.microsoft.com/office/infopath/2007/PartnerControls"/>
    </TaxKeywordTaxHTField>
    <TaxCatchAll xmlns="87e10885-fc90-419d-b063-93ca34e5acca">
      <Value>14</Value>
      <Value>46</Value>
      <Value>27</Value>
      <Value>7</Value>
      <Value>91</Value>
      <Value>41</Value>
      <Value>20</Value>
      <Value>120</Value>
    </TaxCatchAll>
    <TaxCatchAllLabel xmlns="87e10885-fc90-419d-b063-93ca34e5acca" xsi:nil="true"/>
    <DocumentSetDescription xmlns="http://schemas.microsoft.com/sharepoint/v3" xsi:nil="true"/>
    <Title_x0020_Document_x0020_Set xmlns="34ec7aef-c827-431b-9f81-2b6fc85e7c3a">L-210 Arbeids- og entretillatelser i Yara Porsgrunn</Title_x0020_Document_x0020_Set>
    <YMSPublishedByFlow xmlns="baa7e6e5-0dd4-48df-aa07-d07d0022d296">true</YMSPublishedByFlow>
    <YMSVersion xmlns="6dd6184f-085c-414b-8597-8eabe9167261">1.0</YMSVersion>
    <Discipline xmlns="34ec7aef-c827-431b-9f81-2b6fc85e7c3a" xsi:nil="true"/>
    <DLCPolicyLabelClientValue xmlns="07a05747-3f5d-4f2f-9bac-2ad93ac0cba2">{_UIVersionString}</DLCPolicyLabelClientValue>
    <DLCPolicyLabelLock xmlns="07a05747-3f5d-4f2f-9bac-2ad93ac0cba2" xsi:nil="true"/>
    <DLCPolicyLabelValue xmlns="07a05747-3f5d-4f2f-9bac-2ad93ac0cba2">1.0</DLCPolicyLabelValue>
    <lcf76f155ced4ddcb4097134ff3c332f xmlns="07a05747-3f5d-4f2f-9bac-2ad93ac0cba2">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p:Policy xmlns:p="office.server.policy" id="" local="true">
  <p:Name>YMS Document (Portrait)</p:Name>
  <p:Description/>
  <p:Statement/>
  <p:PolicyItems>
    <p:PolicyItem featureId="Microsoft.Office.RecordsManagement.PolicyFeatures.PolicyLabel" staticId="0x0101008452B77357CE407492630B5AC5A7E0EB010069A003E576C9EE41862D7F6E2C8210D4|801092262" UniqueId="8b1f868e-f1a7-4cf7-b036-60aa025f3176">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Props1.xml><?xml version="1.0" encoding="utf-8"?>
<ds:datastoreItem xmlns:ds="http://schemas.openxmlformats.org/officeDocument/2006/customXml" ds:itemID="{441C89AC-65F1-4985-8D33-D656127A0571}"/>
</file>

<file path=customXml/itemProps2.xml><?xml version="1.0" encoding="utf-8"?>
<ds:datastoreItem xmlns:ds="http://schemas.openxmlformats.org/officeDocument/2006/customXml" ds:itemID="{D3877362-D1C9-4CCC-8350-B67A0238F2EE}">
  <ds:schemaRefs>
    <ds:schemaRef ds:uri="d3423f4c-ca1b-406e-8999-0f2e1bacbbdc"/>
    <ds:schemaRef ds:uri="http://purl.org/dc/dcmitype/"/>
    <ds:schemaRef ds:uri="http://www.w3.org/XML/1998/namespace"/>
    <ds:schemaRef ds:uri="394ed8b9-e7ed-4b31-94f1-4960fcc17a1d"/>
    <ds:schemaRef ds:uri="87369ed8-7398-499d-83ae-9d42e0d3e3dd"/>
    <ds:schemaRef ds:uri="c07ea462-aaa2-4230-8650-800586fd6e0c"/>
    <ds:schemaRef ds:uri="6dd6184f-085c-414b-8597-8eabe9167261"/>
    <ds:schemaRef ds:uri="baa7e6e5-0dd4-48df-aa07-d07d0022d296"/>
    <ds:schemaRef ds:uri="http://purl.org/dc/elements/1.1/"/>
    <ds:schemaRef ds:uri="34ec7aef-c827-431b-9f81-2b6fc85e7c3a"/>
    <ds:schemaRef ds:uri="f55a5c64-ee7a-45c3-8a61-2a5fccd2fe9f"/>
    <ds:schemaRef ds:uri="http://schemas.microsoft.com/office/2006/documentManagement/types"/>
    <ds:schemaRef ds:uri="http://schemas.microsoft.com/sharepoint/v3"/>
    <ds:schemaRef ds:uri="3e7d0fcb-27b1-4f44-bc24-67a17c18ba0d"/>
    <ds:schemaRef ds:uri="http://schemas.openxmlformats.org/package/2006/metadata/core-properties"/>
    <ds:schemaRef ds:uri="http://schemas.microsoft.com/office/2006/metadata/properties"/>
    <ds:schemaRef ds:uri="http://schemas.microsoft.com/office/infopath/2007/PartnerControls"/>
    <ds:schemaRef ds:uri="92cd3523-8a7e-43d8-8db2-82bba2d9642c"/>
    <ds:schemaRef ds:uri="http://purl.org/dc/terms/"/>
    <ds:schemaRef ds:uri="009a2248-1bc5-4823-a4cc-a112fd46d800"/>
    <ds:schemaRef ds:uri="a3cebfa3-c9e2-4350-aa03-94f2aa0492f2"/>
    <ds:schemaRef ds:uri="f8e6360d-78cc-49d1-aeea-3283394d6409"/>
    <ds:schemaRef ds:uri="9db00453-5af4-4cae-918b-d577b3e25147"/>
    <ds:schemaRef ds:uri="88eb63a8-b495-4068-bc83-a212bb1828a2"/>
    <ds:schemaRef ds:uri="ef6f3ae6-21f7-442b-8cbd-e7de8225ec52"/>
    <ds:schemaRef ds:uri="87e10885-fc90-419d-b063-93ca34e5acca"/>
  </ds:schemaRefs>
</ds:datastoreItem>
</file>

<file path=customXml/itemProps3.xml><?xml version="1.0" encoding="utf-8"?>
<ds:datastoreItem xmlns:ds="http://schemas.openxmlformats.org/officeDocument/2006/customXml" ds:itemID="{6E73D021-7D17-4CD9-B30F-52192953FFFC}">
  <ds:schemaRefs>
    <ds:schemaRef ds:uri="http://schemas.microsoft.com/sharepoint/events"/>
  </ds:schemaRefs>
</ds:datastoreItem>
</file>

<file path=customXml/itemProps4.xml><?xml version="1.0" encoding="utf-8"?>
<ds:datastoreItem xmlns:ds="http://schemas.openxmlformats.org/officeDocument/2006/customXml" ds:itemID="{37A88396-F9E1-4E62-B97D-5F867D505915}">
  <ds:schemaRefs>
    <ds:schemaRef ds:uri="http://schemas.microsoft.com/sharepoint/v3/contenttype/forms"/>
  </ds:schemaRefs>
</ds:datastoreItem>
</file>

<file path=customXml/itemProps5.xml><?xml version="1.0" encoding="utf-8"?>
<ds:datastoreItem xmlns:ds="http://schemas.openxmlformats.org/officeDocument/2006/customXml" ds:itemID="{C7D86569-0EEE-4242-A66C-7E194B31364D}">
  <ds:schemaRefs>
    <ds:schemaRef ds:uri="http://schemas.openxmlformats.org/officeDocument/2006/bibliography"/>
  </ds:schemaRefs>
</ds:datastoreItem>
</file>

<file path=customXml/itemProps6.xml><?xml version="1.0" encoding="utf-8"?>
<ds:datastoreItem xmlns:ds="http://schemas.openxmlformats.org/officeDocument/2006/customXml" ds:itemID="{0BAD2EA3-1D51-42A8-8E4E-32BECDA6CB1B}"/>
</file>

<file path=docMetadata/LabelInfo.xml><?xml version="1.0" encoding="utf-8"?>
<clbl:labelList xmlns:clbl="http://schemas.microsoft.com/office/2020/mipLabelMetadata">
  <clbl:label id="{40a6354e-6d04-4730-95c3-6ecb9619f301}" enabled="1" method="Privileged" siteId="{ef8a53ea-1a1c-4189-b792-c832dcaea568}" removed="0"/>
</clbl:labelList>
</file>

<file path=docProps/app.xml><?xml version="1.0" encoding="utf-8"?>
<Properties xmlns="http://schemas.openxmlformats.org/officeDocument/2006/extended-properties" xmlns:vt="http://schemas.openxmlformats.org/officeDocument/2006/docPropsVTypes">
  <Template>Portrait.dotx</Template>
  <TotalTime>4</TotalTime>
  <Pages>2</Pages>
  <Words>344</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Yara International ASA</Company>
  <LinksUpToDate>false</LinksUpToDate>
  <CharactersWithSpaces>2308</CharactersWithSpaces>
  <SharedDoc>false</SharedDoc>
  <HLinks>
    <vt:vector size="12" baseType="variant">
      <vt:variant>
        <vt:i4>8192101</vt:i4>
      </vt:variant>
      <vt:variant>
        <vt:i4>2506</vt:i4>
      </vt:variant>
      <vt:variant>
        <vt:i4>1026</vt:i4>
      </vt:variant>
      <vt:variant>
        <vt:i4>1</vt:i4>
      </vt:variant>
      <vt:variant>
        <vt:lpwstr>T:\Morten\Yara\Yara_18.jpg</vt:lpwstr>
      </vt:variant>
      <vt:variant>
        <vt:lpwstr/>
      </vt:variant>
      <vt:variant>
        <vt:i4>8192101</vt:i4>
      </vt:variant>
      <vt:variant>
        <vt:i4>3539</vt:i4>
      </vt:variant>
      <vt:variant>
        <vt:i4>1025</vt:i4>
      </vt:variant>
      <vt:variant>
        <vt:i4>1</vt:i4>
      </vt:variant>
      <vt:variant>
        <vt:lpwstr>T:\Morten\Yara\Yara_18.jpg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L-210_vedl10 Trange og ledende omgivelser</dc:title>
  <dc:subject/>
  <dc:creator>Freek De Boeck</dc:creator>
  <cp:keywords/>
  <dc:description/>
  <cp:lastModifiedBy>Vidar Jarle Ersnes</cp:lastModifiedBy>
  <cp:revision>8</cp:revision>
  <cp:lastPrinted>2001-08-30T07:04:00Z</cp:lastPrinted>
  <dcterms:created xsi:type="dcterms:W3CDTF">2021-05-31T08:07:00Z</dcterms:created>
  <dcterms:modified xsi:type="dcterms:W3CDTF">2024-09-12T10:45:00Z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ridgeDocType">
    <vt:lpwstr>Memo</vt:lpwstr>
  </property>
  <property fmtid="{D5CDD505-2E9C-101B-9397-08002B2CF9AE}" pid="3" name="BridgeDocVersion">
    <vt:lpwstr>3.0</vt:lpwstr>
  </property>
  <property fmtid="{D5CDD505-2E9C-101B-9397-08002B2CF9AE}" pid="4" name="BridgeDocLanguage">
    <vt:lpwstr>English</vt:lpwstr>
  </property>
  <property fmtid="{D5CDD505-2E9C-101B-9397-08002B2CF9AE}" pid="5" name="BridgeDocTemplate">
    <vt:lpwstr>YaraStandardDoc</vt:lpwstr>
  </property>
  <property fmtid="{D5CDD505-2E9C-101B-9397-08002B2CF9AE}" pid="6" name="BridgeDocInsertFilename">
    <vt:lpwstr>0</vt:lpwstr>
  </property>
  <property fmtid="{D5CDD505-2E9C-101B-9397-08002B2CF9AE}" pid="7" name="BridgeDocInsertPath">
    <vt:lpwstr>0</vt:lpwstr>
  </property>
  <property fmtid="{D5CDD505-2E9C-101B-9397-08002B2CF9AE}" pid="8" name="bd_YourDate">
    <vt:lpwstr/>
  </property>
  <property fmtid="{D5CDD505-2E9C-101B-9397-08002B2CF9AE}" pid="9" name="bd_StreetAddr2">
    <vt:lpwstr>N-0277 Oslo</vt:lpwstr>
  </property>
  <property fmtid="{D5CDD505-2E9C-101B-9397-08002B2CF9AE}" pid="10" name="bd_StreetAddr1">
    <vt:lpwstr>Drammensveien 131</vt:lpwstr>
  </property>
  <property fmtid="{D5CDD505-2E9C-101B-9397-08002B2CF9AE}" pid="11" name="bd_SendersName">
    <vt:lpwstr/>
  </property>
  <property fmtid="{D5CDD505-2E9C-101B-9397-08002B2CF9AE}" pid="12" name="bd_Sender">
    <vt:lpwstr/>
  </property>
  <property fmtid="{D5CDD505-2E9C-101B-9397-08002B2CF9AE}" pid="13" name="bd_Rev">
    <vt:lpwstr/>
  </property>
  <property fmtid="{D5CDD505-2E9C-101B-9397-08002B2CF9AE}" pid="14" name="bd_PostalAddr3">
    <vt:lpwstr>Norway</vt:lpwstr>
  </property>
  <property fmtid="{D5CDD505-2E9C-101B-9397-08002B2CF9AE}" pid="15" name="bd_PostalAddr2">
    <vt:lpwstr>N-0213 Oslo</vt:lpwstr>
  </property>
  <property fmtid="{D5CDD505-2E9C-101B-9397-08002B2CF9AE}" pid="16" name="bd_PostalAddr1">
    <vt:lpwstr>P.O. Box 343, Skøyen</vt:lpwstr>
  </property>
  <property fmtid="{D5CDD505-2E9C-101B-9397-08002B2CF9AE}" pid="17" name="bd_Phone">
    <vt:lpwstr>+47 24 15 70 00</vt:lpwstr>
  </property>
  <property fmtid="{D5CDD505-2E9C-101B-9397-08002B2CF9AE}" pid="18" name="bd_PersFax">
    <vt:lpwstr/>
  </property>
  <property fmtid="{D5CDD505-2E9C-101B-9397-08002B2CF9AE}" pid="19" name="bd_PersEMail">
    <vt:lpwstr/>
  </property>
  <property fmtid="{D5CDD505-2E9C-101B-9397-08002B2CF9AE}" pid="20" name="bd_OurRef">
    <vt:lpwstr/>
  </property>
  <property fmtid="{D5CDD505-2E9C-101B-9397-08002B2CF9AE}" pid="21" name="bd_OurDate">
    <vt:lpwstr>2015-05-29</vt:lpwstr>
  </property>
  <property fmtid="{D5CDD505-2E9C-101B-9397-08002B2CF9AE}" pid="22" name="bd_OrgUnit">
    <vt:lpwstr/>
  </property>
  <property fmtid="{D5CDD505-2E9C-101B-9397-08002B2CF9AE}" pid="23" name="bd_OrgNumber">
    <vt:lpwstr>NO 986 228 608 MVA</vt:lpwstr>
  </property>
  <property fmtid="{D5CDD505-2E9C-101B-9397-08002B2CF9AE}" pid="24" name="bd_lYourRef">
    <vt:lpwstr/>
  </property>
  <property fmtid="{D5CDD505-2E9C-101B-9397-08002B2CF9AE}" pid="25" name="bd_lYourDate">
    <vt:lpwstr/>
  </property>
  <property fmtid="{D5CDD505-2E9C-101B-9397-08002B2CF9AE}" pid="26" name="bd_lTo">
    <vt:lpwstr>To</vt:lpwstr>
  </property>
  <property fmtid="{D5CDD505-2E9C-101B-9397-08002B2CF9AE}" pid="27" name="bd_lStreetAddr">
    <vt:lpwstr>Visiting Address</vt:lpwstr>
  </property>
  <property fmtid="{D5CDD505-2E9C-101B-9397-08002B2CF9AE}" pid="28" name="bd_lRev">
    <vt:lpwstr/>
  </property>
  <property fmtid="{D5CDD505-2E9C-101B-9397-08002B2CF9AE}" pid="29" name="bd_lPostalAddr">
    <vt:lpwstr>Postal Address</vt:lpwstr>
  </property>
  <property fmtid="{D5CDD505-2E9C-101B-9397-08002B2CF9AE}" pid="30" name="bd_lPhone">
    <vt:lpwstr>Telephone</vt:lpwstr>
  </property>
  <property fmtid="{D5CDD505-2E9C-101B-9397-08002B2CF9AE}" pid="31" name="bd_LPersFax">
    <vt:lpwstr/>
  </property>
  <property fmtid="{D5CDD505-2E9C-101B-9397-08002B2CF9AE}" pid="32" name="bd_lOurRef">
    <vt:lpwstr/>
  </property>
  <property fmtid="{D5CDD505-2E9C-101B-9397-08002B2CF9AE}" pid="33" name="bd_lOurDate">
    <vt:lpwstr>Our date</vt:lpwstr>
  </property>
  <property fmtid="{D5CDD505-2E9C-101B-9397-08002B2CF9AE}" pid="34" name="bd_lOrgNumber">
    <vt:lpwstr>Registration No.</vt:lpwstr>
  </property>
  <property fmtid="{D5CDD505-2E9C-101B-9397-08002B2CF9AE}" pid="35" name="bd_lEmail">
    <vt:lpwstr/>
  </property>
  <property fmtid="{D5CDD505-2E9C-101B-9397-08002B2CF9AE}" pid="36" name="bd_lCopy">
    <vt:lpwstr>Copy to</vt:lpwstr>
  </property>
  <property fmtid="{D5CDD505-2E9C-101B-9397-08002B2CF9AE}" pid="37" name="bd_FoC">
    <vt:lpwstr/>
  </property>
  <property fmtid="{D5CDD505-2E9C-101B-9397-08002B2CF9AE}" pid="38" name="bd_Email">
    <vt:lpwstr/>
  </property>
  <property fmtid="{D5CDD505-2E9C-101B-9397-08002B2CF9AE}" pid="39" name="bd_DocNo">
    <vt:lpwstr/>
  </property>
  <property fmtid="{D5CDD505-2E9C-101B-9397-08002B2CF9AE}" pid="40" name="bd_DocName">
    <vt:lpwstr>Memo</vt:lpwstr>
  </property>
  <property fmtid="{D5CDD505-2E9C-101B-9397-08002B2CF9AE}" pid="41" name="bd_Access">
    <vt:lpwstr/>
  </property>
  <property fmtid="{D5CDD505-2E9C-101B-9397-08002B2CF9AE}" pid="42" name="bd_ltitle">
    <vt:lpwstr>Title</vt:lpwstr>
  </property>
  <property fmtid="{D5CDD505-2E9C-101B-9397-08002B2CF9AE}" pid="43" name="bd_lsummary">
    <vt:lpwstr>Summary</vt:lpwstr>
  </property>
  <property fmtid="{D5CDD505-2E9C-101B-9397-08002B2CF9AE}" pid="44" name="bd_lkeywords">
    <vt:lpwstr>Key words</vt:lpwstr>
  </property>
  <property fmtid="{D5CDD505-2E9C-101B-9397-08002B2CF9AE}" pid="45" name="bd_lapprovedby">
    <vt:lpwstr>Approved by</vt:lpwstr>
  </property>
  <property fmtid="{D5CDD505-2E9C-101B-9397-08002B2CF9AE}" pid="46" name="bd_ldate">
    <vt:lpwstr>Date</vt:lpwstr>
  </property>
  <property fmtid="{D5CDD505-2E9C-101B-9397-08002B2CF9AE}" pid="47" name="bd_lsignature">
    <vt:lpwstr>Signature</vt:lpwstr>
  </property>
  <property fmtid="{D5CDD505-2E9C-101B-9397-08002B2CF9AE}" pid="48" name="bd_Sender2">
    <vt:lpwstr/>
  </property>
  <property fmtid="{D5CDD505-2E9C-101B-9397-08002B2CF9AE}" pid="49" name="bd_YourRef">
    <vt:lpwstr/>
  </property>
  <property fmtid="{D5CDD505-2E9C-101B-9397-08002B2CF9AE}" pid="50" name="bd_lPOf">
    <vt:lpwstr>of</vt:lpwstr>
  </property>
  <property fmtid="{D5CDD505-2E9C-101B-9397-08002B2CF9AE}" pid="51" name="bd_DocType">
    <vt:lpwstr/>
  </property>
  <property fmtid="{D5CDD505-2E9C-101B-9397-08002B2CF9AE}" pid="52" name="bd_StreetAddr3">
    <vt:lpwstr>Norway</vt:lpwstr>
  </property>
  <property fmtid="{D5CDD505-2E9C-101B-9397-08002B2CF9AE}" pid="53" name="bd_Fax">
    <vt:lpwstr>+47 24 15 70 01</vt:lpwstr>
  </property>
  <property fmtid="{D5CDD505-2E9C-101B-9397-08002B2CF9AE}" pid="54" name="bd_lFax">
    <vt:lpwstr>Telefax</vt:lpwstr>
  </property>
  <property fmtid="{D5CDD505-2E9C-101B-9397-08002B2CF9AE}" pid="55" name="bd_lBank">
    <vt:lpwstr/>
  </property>
  <property fmtid="{D5CDD505-2E9C-101B-9397-08002B2CF9AE}" pid="56" name="bd_Bank">
    <vt:lpwstr/>
  </property>
  <property fmtid="{D5CDD505-2E9C-101B-9397-08002B2CF9AE}" pid="57" name="bd_lVAT">
    <vt:lpwstr/>
  </property>
  <property fmtid="{D5CDD505-2E9C-101B-9397-08002B2CF9AE}" pid="58" name="bd_VAT">
    <vt:lpwstr/>
  </property>
  <property fmtid="{D5CDD505-2E9C-101B-9397-08002B2CF9AE}" pid="59" name="bd_Extra">
    <vt:lpwstr/>
  </property>
  <property fmtid="{D5CDD505-2E9C-101B-9397-08002B2CF9AE}" pid="60" name="bd_lDocNo">
    <vt:lpwstr/>
  </property>
  <property fmtid="{D5CDD505-2E9C-101B-9397-08002B2CF9AE}" pid="61" name="bd_ExtraInfoBottom">
    <vt:lpwstr/>
  </property>
  <property fmtid="{D5CDD505-2E9C-101B-9397-08002B2CF9AE}" pid="62" name="bd_ExtraInfoRight">
    <vt:lpwstr/>
  </property>
  <property fmtid="{D5CDD505-2E9C-101B-9397-08002B2CF9AE}" pid="63" name="bd_OrgName1">
    <vt:lpwstr>Yara International ASA</vt:lpwstr>
  </property>
  <property fmtid="{D5CDD505-2E9C-101B-9397-08002B2CF9AE}" pid="64" name="bd_OrgName2">
    <vt:lpwstr/>
  </property>
  <property fmtid="{D5CDD505-2E9C-101B-9397-08002B2CF9AE}" pid="65" name="bd_lContact">
    <vt:lpwstr/>
  </property>
  <property fmtid="{D5CDD505-2E9C-101B-9397-08002B2CF9AE}" pid="66" name="bd_Contact">
    <vt:lpwstr/>
  </property>
  <property fmtid="{D5CDD505-2E9C-101B-9397-08002B2CF9AE}" pid="67" name="bd_ContactPhone">
    <vt:lpwstr/>
  </property>
  <property fmtid="{D5CDD505-2E9C-101B-9397-08002B2CF9AE}" pid="68" name="bd_lGreeting2">
    <vt:lpwstr/>
  </property>
  <property fmtid="{D5CDD505-2E9C-101B-9397-08002B2CF9AE}" pid="69" name="bd_lGreeting1">
    <vt:lpwstr/>
  </property>
  <property fmtid="{D5CDD505-2E9C-101B-9397-08002B2CF9AE}" pid="70" name="bd_ExtraInfoTitle">
    <vt:lpwstr/>
  </property>
  <property fmtid="{D5CDD505-2E9C-101B-9397-08002B2CF9AE}" pid="71" name="bd_lWebAddr">
    <vt:lpwstr>Web Address</vt:lpwstr>
  </property>
  <property fmtid="{D5CDD505-2E9C-101B-9397-08002B2CF9AE}" pid="72" name="bd_WebAddr">
    <vt:lpwstr>www.yara.com</vt:lpwstr>
  </property>
  <property fmtid="{D5CDD505-2E9C-101B-9397-08002B2CF9AE}" pid="73" name="ContentTypeId">
    <vt:lpwstr>0x0101008452B77357CE407492630B5AC5A7E0EB010069A003E576C9EE41862D7F6E2C8210D4</vt:lpwstr>
  </property>
  <property fmtid="{D5CDD505-2E9C-101B-9397-08002B2CF9AE}" pid="74" name="bd_keywords">
    <vt:lpwstr/>
  </property>
  <property fmtid="{D5CDD505-2E9C-101B-9397-08002B2CF9AE}" pid="75" name="bd_approvedby">
    <vt:lpwstr/>
  </property>
  <property fmtid="{D5CDD505-2E9C-101B-9397-08002B2CF9AE}" pid="76" name="bd_lapproveddate">
    <vt:lpwstr/>
  </property>
  <property fmtid="{D5CDD505-2E9C-101B-9397-08002B2CF9AE}" pid="77" name="bd_lauthorby">
    <vt:lpwstr/>
  </property>
  <property fmtid="{D5CDD505-2E9C-101B-9397-08002B2CF9AE}" pid="78" name="bd_authorby">
    <vt:lpwstr/>
  </property>
  <property fmtid="{D5CDD505-2E9C-101B-9397-08002B2CF9AE}" pid="79" name="bd_lauthordate">
    <vt:lpwstr/>
  </property>
  <property fmtid="{D5CDD505-2E9C-101B-9397-08002B2CF9AE}" pid="80" name="bd_approveddate">
    <vt:lpwstr/>
  </property>
  <property fmtid="{D5CDD505-2E9C-101B-9397-08002B2CF9AE}" pid="81" name="bd_authordate">
    <vt:lpwstr/>
  </property>
  <property fmtid="{D5CDD505-2E9C-101B-9397-08002B2CF9AE}" pid="82" name="bd_signature">
    <vt:lpwstr/>
  </property>
  <property fmtid="{D5CDD505-2E9C-101B-9397-08002B2CF9AE}" pid="83" name="bd_lconclusion">
    <vt:lpwstr/>
  </property>
  <property fmtid="{D5CDD505-2E9C-101B-9397-08002B2CF9AE}" pid="84" name="bd_lrecommendation">
    <vt:lpwstr/>
  </property>
  <property fmtid="{D5CDD505-2E9C-101B-9397-08002B2CF9AE}" pid="85" name="TaxKeyword">
    <vt:lpwstr/>
  </property>
  <property fmtid="{D5CDD505-2E9C-101B-9397-08002B2CF9AE}" pid="86" name="CTH_Location_Colab">
    <vt:lpwstr>5;#Rostock|38065026-a91b-4839-9989-4428373181b3</vt:lpwstr>
  </property>
  <property fmtid="{D5CDD505-2E9C-101B-9397-08002B2CF9AE}" pid="87" name="CTH_Organization_Colab">
    <vt:lpwstr>3;#All|4393772f-39eb-4e2b-8831-944acafc1f84</vt:lpwstr>
  </property>
  <property fmtid="{D5CDD505-2E9C-101B-9397-08002B2CF9AE}" pid="88" name="CTH_InformationClassification_Colab">
    <vt:lpwstr>4;#Internal|8d0bf247-e111-4539-9347-43011421bfa3</vt:lpwstr>
  </property>
  <property fmtid="{D5CDD505-2E9C-101B-9397-08002B2CF9AE}" pid="89" name="CTH_LanguageColab">
    <vt:lpwstr>1;#English|eee7a28c-5923-42f2-b034-3177ae0fb077</vt:lpwstr>
  </property>
  <property fmtid="{D5CDD505-2E9C-101B-9397-08002B2CF9AE}" pid="90" name="Today">
    <vt:filetime>2015-05-29T20:56:27Z</vt:filetime>
  </property>
  <property fmtid="{D5CDD505-2E9C-101B-9397-08002B2CF9AE}" pid="91" name="_dlc_DocIdItemGuid">
    <vt:lpwstr>df882384-4bc6-43d2-8f61-d0e00b4b2d92</vt:lpwstr>
  </property>
  <property fmtid="{D5CDD505-2E9C-101B-9397-08002B2CF9AE}" pid="92" name="ExternalReferences">
    <vt:lpwstr/>
  </property>
  <property fmtid="{D5CDD505-2E9C-101B-9397-08002B2CF9AE}" pid="93" name="ValidForOrganization">
    <vt:lpwstr>20;#Porsgrunn|dbda0686-9de9-4c22-b974-b2de0cf7e153;#91;#Herøya Nett AS|2bfd2663-7f53-449d-8728-24166c5c8483</vt:lpwstr>
  </property>
  <property fmtid="{D5CDD505-2E9C-101B-9397-08002B2CF9AE}" pid="94" name="OwnedByOrganization">
    <vt:lpwstr>23;#Rostock|1d487d38-de2a-44c4-afa8-9fc203905b96</vt:lpwstr>
  </property>
  <property fmtid="{D5CDD505-2E9C-101B-9397-08002B2CF9AE}" pid="95" name="ValidForFacility">
    <vt:lpwstr>46;#Yara Porsgrunn|aa03bb2e-ba63-4150-8d2e-7e65deeb8394</vt:lpwstr>
  </property>
  <property fmtid="{D5CDD505-2E9C-101B-9397-08002B2CF9AE}" pid="96" name="RelevantForProcesses">
    <vt:lpwstr/>
  </property>
  <property fmtid="{D5CDD505-2E9C-101B-9397-08002B2CF9AE}" pid="97" name="QMSCategory">
    <vt:lpwstr/>
  </property>
  <property fmtid="{D5CDD505-2E9C-101B-9397-08002B2CF9AE}" pid="98" name="QMSLanguage">
    <vt:lpwstr>4;#English|eee7a28c-5923-42f2-b034-3177ae0fb077</vt:lpwstr>
  </property>
  <property fmtid="{D5CDD505-2E9C-101B-9397-08002B2CF9AE}" pid="99" name="InformationClassification">
    <vt:lpwstr>5;#Internal|8d0bf247-e111-4539-9347-43011421bfa3</vt:lpwstr>
  </property>
  <property fmtid="{D5CDD505-2E9C-101B-9397-08002B2CF9AE}" pid="100" name="DocumentType">
    <vt:lpwstr>27;#Attachment|32f2a6b5-6713-48ab-a192-ee5845d0dd65</vt:lpwstr>
  </property>
  <property fmtid="{D5CDD505-2E9C-101B-9397-08002B2CF9AE}" pid="101" name="RelevantForRoles">
    <vt:lpwstr/>
  </property>
  <property fmtid="{D5CDD505-2E9C-101B-9397-08002B2CF9AE}" pid="102" name="RelevantForJobFamily">
    <vt:lpwstr/>
  </property>
  <property fmtid="{D5CDD505-2E9C-101B-9397-08002B2CF9AE}" pid="103" name="YMSValidForFacility">
    <vt:lpwstr>8;#Hamburg|f2b2684b-83a0-45c9-84aa-bda8a8f44542</vt:lpwstr>
  </property>
  <property fmtid="{D5CDD505-2E9C-101B-9397-08002B2CF9AE}" pid="104" name="YMSExternalReferences">
    <vt:lpwstr/>
  </property>
  <property fmtid="{D5CDD505-2E9C-101B-9397-08002B2CF9AE}" pid="105" name="YMSDocumentType">
    <vt:lpwstr>9;#Data sheet|8d5d519a-4fd9-474c-8538-4499c8363a88</vt:lpwstr>
  </property>
  <property fmtid="{D5CDD505-2E9C-101B-9397-08002B2CF9AE}" pid="106" name="YMSValidForOrganization">
    <vt:lpwstr>7;#Rostock|1d487d38-de2a-44c4-afa8-9fc203905b96</vt:lpwstr>
  </property>
  <property fmtid="{D5CDD505-2E9C-101B-9397-08002B2CF9AE}" pid="107" name="YMSOwnedByOrganization">
    <vt:lpwstr>7;#Maintenance|9da00304-9a5d-4b93-b7ae-75fac7e5e748</vt:lpwstr>
  </property>
  <property fmtid="{D5CDD505-2E9C-101B-9397-08002B2CF9AE}" pid="108" name="YMSLanguage">
    <vt:lpwstr>14;#Norwegian|a797c4cb-7e1f-4d1d-aa7c-6dd6501a9c29</vt:lpwstr>
  </property>
  <property fmtid="{D5CDD505-2E9C-101B-9397-08002B2CF9AE}" pid="109" name="YMSCategory">
    <vt:lpwstr/>
  </property>
  <property fmtid="{D5CDD505-2E9C-101B-9397-08002B2CF9AE}" pid="110" name="YMSRelevantForProcesses">
    <vt:lpwstr>41;#HESQ|5b64083c-34d4-4f70-81ab-5bc706e394e9</vt:lpwstr>
  </property>
  <property fmtid="{D5CDD505-2E9C-101B-9397-08002B2CF9AE}" pid="111" name="YMSInformationClassification">
    <vt:lpwstr>120;#Public|3caf08bf-aba9-455a-b508-c48ea5207c93</vt:lpwstr>
  </property>
  <property fmtid="{D5CDD505-2E9C-101B-9397-08002B2CF9AE}" pid="112" name="MediaServiceImageTags">
    <vt:lpwstr/>
  </property>
  <property fmtid="{D5CDD505-2E9C-101B-9397-08002B2CF9AE}" pid="113" name="_Level">
    <vt:i4>1</vt:i4>
  </property>
  <property fmtid="{D5CDD505-2E9C-101B-9397-08002B2CF9AE}" pid="114" name="AppEditor">
    <vt:lpwstr>64</vt:lpwstr>
  </property>
  <property fmtid="{D5CDD505-2E9C-101B-9397-08002B2CF9AE}" pid="115" name="_UIVersion">
    <vt:i4>512</vt:i4>
  </property>
  <property fmtid="{D5CDD505-2E9C-101B-9397-08002B2CF9AE}" pid="116" name="_UIVersionString">
    <vt:lpwstr>1.0</vt:lpwstr>
  </property>
</Properties>
</file>