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D43D52" w14:textId="25169803" w:rsidR="0003349D" w:rsidRDefault="0003349D" w:rsidP="0003349D">
      <w:pPr>
        <w:pStyle w:val="Heading1"/>
        <w:ind w:left="1134" w:hanging="1134"/>
      </w:pPr>
      <w:r>
        <w:t xml:space="preserve">Tekniske krav til </w:t>
      </w:r>
      <w:r w:rsidR="00F84FD2">
        <w:t>hansker</w:t>
      </w:r>
    </w:p>
    <w:p w14:paraId="3F73FE3B" w14:textId="0830CA39" w:rsidR="005F3E18" w:rsidRDefault="00961B4A" w:rsidP="00F84FD2">
      <w:pPr>
        <w:pStyle w:val="ContentOutdentY"/>
        <w:rPr>
          <w:lang w:val="nb-NO"/>
        </w:rPr>
      </w:pPr>
      <w:r>
        <w:rPr>
          <w:lang w:val="nb-NO"/>
        </w:rPr>
        <w:t xml:space="preserve">Beste praksis ved Yara Porsgrunn er å benytte </w:t>
      </w:r>
      <w:r w:rsidR="0032540B">
        <w:rPr>
          <w:lang w:val="nb-NO"/>
        </w:rPr>
        <w:t>seg av hansker</w:t>
      </w:r>
      <w:r w:rsidR="00862429">
        <w:rPr>
          <w:lang w:val="nb-NO"/>
        </w:rPr>
        <w:t>,</w:t>
      </w:r>
      <w:r w:rsidR="0032540B">
        <w:rPr>
          <w:lang w:val="nb-NO"/>
        </w:rPr>
        <w:t xml:space="preserve"> </w:t>
      </w:r>
      <w:r w:rsidR="00862429">
        <w:rPr>
          <w:lang w:val="nb-NO"/>
        </w:rPr>
        <w:t>t</w:t>
      </w:r>
      <w:r w:rsidR="0032540B">
        <w:rPr>
          <w:lang w:val="nb-NO"/>
        </w:rPr>
        <w:t xml:space="preserve">ype hanske </w:t>
      </w:r>
      <w:r w:rsidR="00263A34">
        <w:rPr>
          <w:lang w:val="nb-NO"/>
        </w:rPr>
        <w:t>avhenger av bruks</w:t>
      </w:r>
      <w:r w:rsidR="0044213B">
        <w:rPr>
          <w:lang w:val="nb-NO"/>
        </w:rPr>
        <w:t>området.</w:t>
      </w:r>
      <w:r w:rsidR="00862429">
        <w:rPr>
          <w:lang w:val="nb-NO"/>
        </w:rPr>
        <w:t xml:space="preserve"> For å </w:t>
      </w:r>
      <w:r w:rsidR="00C725AC">
        <w:rPr>
          <w:lang w:val="nb-NO"/>
        </w:rPr>
        <w:t xml:space="preserve">kunne velge riktig type </w:t>
      </w:r>
      <w:r w:rsidR="005531DB">
        <w:rPr>
          <w:lang w:val="nb-NO"/>
        </w:rPr>
        <w:t>h</w:t>
      </w:r>
      <w:r w:rsidR="00C725AC">
        <w:rPr>
          <w:lang w:val="nb-NO"/>
        </w:rPr>
        <w:t>anske</w:t>
      </w:r>
      <w:r w:rsidR="00975C2F">
        <w:rPr>
          <w:lang w:val="nb-NO"/>
        </w:rPr>
        <w:t xml:space="preserve">, må det gjennomføres en risikovurdering. </w:t>
      </w:r>
      <w:r w:rsidR="00B83C61" w:rsidRPr="00B83C61">
        <w:rPr>
          <w:lang w:val="nb-NO"/>
        </w:rPr>
        <w:t>Hanskene som velge</w:t>
      </w:r>
      <w:r w:rsidR="00B83C61">
        <w:rPr>
          <w:lang w:val="nb-NO"/>
        </w:rPr>
        <w:t>s</w:t>
      </w:r>
      <w:r w:rsidR="00B83C61" w:rsidRPr="00B83C61">
        <w:rPr>
          <w:lang w:val="nb-NO"/>
        </w:rPr>
        <w:t>, må samsvare med det bruksområdet som hanskeleverandøren og hanskeprodusent har oppgitt. Når hansken for eksempel skal beskytte mot kjemikalier, må anbefalingene i tilhørende sikkerhetsdatablad (punkt 8)</w:t>
      </w:r>
      <w:r w:rsidR="002F7579">
        <w:rPr>
          <w:lang w:val="nb-NO"/>
        </w:rPr>
        <w:t xml:space="preserve"> følges</w:t>
      </w:r>
      <w:r w:rsidR="00B83C61" w:rsidRPr="00B83C61">
        <w:rPr>
          <w:lang w:val="nb-NO"/>
        </w:rPr>
        <w:t>. Søk råd hos leverandør dersom det er tvil om hvilken type hanske som er best egnet for deres bruk.</w:t>
      </w:r>
      <w:r w:rsidR="00B77DD3">
        <w:rPr>
          <w:lang w:val="nb-NO"/>
        </w:rPr>
        <w:t xml:space="preserve"> Her er et eksempel på </w:t>
      </w:r>
      <w:r w:rsidR="0057781D">
        <w:rPr>
          <w:lang w:val="nb-NO"/>
        </w:rPr>
        <w:t xml:space="preserve">en </w:t>
      </w:r>
      <w:hyperlink r:id="rId12" w:history="1">
        <w:r w:rsidR="0057781D" w:rsidRPr="0057781D">
          <w:rPr>
            <w:rStyle w:val="Hyperlink"/>
            <w:lang w:val="nb-NO"/>
          </w:rPr>
          <w:t>hanskeguide fra</w:t>
        </w:r>
        <w:r w:rsidR="00436F46">
          <w:rPr>
            <w:rStyle w:val="Hyperlink"/>
            <w:lang w:val="nb-NO"/>
          </w:rPr>
          <w:t xml:space="preserve"> hanskeleve</w:t>
        </w:r>
        <w:r w:rsidR="00EB2A9B">
          <w:rPr>
            <w:rStyle w:val="Hyperlink"/>
            <w:lang w:val="nb-NO"/>
          </w:rPr>
          <w:t>randøren</w:t>
        </w:r>
        <w:r w:rsidR="0057781D" w:rsidRPr="0057781D">
          <w:rPr>
            <w:rStyle w:val="Hyperlink"/>
            <w:lang w:val="nb-NO"/>
          </w:rPr>
          <w:t xml:space="preserve"> Ansell</w:t>
        </w:r>
      </w:hyperlink>
      <w:r w:rsidR="0057781D">
        <w:rPr>
          <w:lang w:val="nb-NO"/>
        </w:rPr>
        <w:t>.</w:t>
      </w:r>
      <w:r w:rsidR="00251B11">
        <w:rPr>
          <w:lang w:val="nb-NO"/>
        </w:rPr>
        <w:t xml:space="preserve"> </w:t>
      </w:r>
    </w:p>
    <w:p w14:paraId="31D7A050" w14:textId="21E18A4F" w:rsidR="0032540B" w:rsidRDefault="005F3E18" w:rsidP="00F84FD2">
      <w:pPr>
        <w:pStyle w:val="ContentOutdentY"/>
        <w:rPr>
          <w:lang w:val="nb-NO"/>
        </w:rPr>
      </w:pPr>
      <w:r>
        <w:rPr>
          <w:lang w:val="nb-NO"/>
        </w:rPr>
        <w:t xml:space="preserve">Arbeidstilsynet har laget en informativ nettside </w:t>
      </w:r>
      <w:r w:rsidR="000164EA">
        <w:rPr>
          <w:lang w:val="nb-NO"/>
        </w:rPr>
        <w:t>angående</w:t>
      </w:r>
      <w:r>
        <w:rPr>
          <w:lang w:val="nb-NO"/>
        </w:rPr>
        <w:t xml:space="preserve"> hansker, nettsiden finnes </w:t>
      </w:r>
      <w:hyperlink r:id="rId13" w:history="1">
        <w:r w:rsidR="00251B11" w:rsidRPr="004B7D86">
          <w:rPr>
            <w:rStyle w:val="Hyperlink"/>
            <w:lang w:val="nb-NO"/>
          </w:rPr>
          <w:t>her</w:t>
        </w:r>
      </w:hyperlink>
      <w:r>
        <w:rPr>
          <w:lang w:val="nb-NO"/>
        </w:rPr>
        <w:t>.</w:t>
      </w:r>
      <w:r w:rsidR="004506B3">
        <w:rPr>
          <w:lang w:val="nb-NO"/>
        </w:rPr>
        <w:t xml:space="preserve"> </w:t>
      </w:r>
    </w:p>
    <w:p w14:paraId="6678C4E2" w14:textId="43F94CCE" w:rsidR="002F7579" w:rsidRDefault="002F7579" w:rsidP="00F84FD2">
      <w:pPr>
        <w:pStyle w:val="ContentOutdentY"/>
        <w:rPr>
          <w:lang w:val="nb-NO"/>
        </w:rPr>
      </w:pPr>
      <w:r>
        <w:rPr>
          <w:lang w:val="nb-NO"/>
        </w:rPr>
        <w:t>Yara Porsgrunn har gjennomført en risikovurdering ved</w:t>
      </w:r>
      <w:r w:rsidR="00932CE5">
        <w:rPr>
          <w:lang w:val="nb-NO"/>
        </w:rPr>
        <w:t xml:space="preserve"> bruk av hansker, resultatet er vist i </w:t>
      </w:r>
      <w:r w:rsidR="00932CE5" w:rsidRPr="00C906A2">
        <w:rPr>
          <w:lang w:val="nb-NO"/>
        </w:rPr>
        <w:t>kapittel 2</w:t>
      </w:r>
      <w:r w:rsidR="00251B11" w:rsidRPr="00C906A2">
        <w:rPr>
          <w:lang w:val="nb-NO"/>
        </w:rPr>
        <w:t xml:space="preserve">. </w:t>
      </w:r>
      <w:r w:rsidR="00A26DCC" w:rsidRPr="00C906A2">
        <w:rPr>
          <w:rFonts w:cs="Arial"/>
          <w:szCs w:val="22"/>
          <w:lang w:val="nb-NO"/>
        </w:rPr>
        <w:t>Klikk</w:t>
      </w:r>
      <w:r w:rsidR="00C906A2" w:rsidRPr="00C906A2">
        <w:rPr>
          <w:rFonts w:cs="Arial"/>
          <w:szCs w:val="22"/>
          <w:lang w:val="nb-NO"/>
        </w:rPr>
        <w:t xml:space="preserve"> først</w:t>
      </w:r>
      <w:r w:rsidR="00A26DCC" w:rsidRPr="00C906A2">
        <w:rPr>
          <w:rFonts w:cs="Arial"/>
          <w:szCs w:val="22"/>
          <w:lang w:val="nb-NO"/>
        </w:rPr>
        <w:t xml:space="preserve"> </w:t>
      </w:r>
      <w:hyperlink r:id="rId14" w:history="1">
        <w:r w:rsidR="00A26DCC" w:rsidRPr="00C906A2">
          <w:rPr>
            <w:rStyle w:val="Hyperlink"/>
            <w:rFonts w:cs="Arial"/>
            <w:szCs w:val="22"/>
            <w:lang w:val="nb-NO"/>
          </w:rPr>
          <w:t>h</w:t>
        </w:r>
        <w:r w:rsidR="00A26DCC" w:rsidRPr="00C906A2">
          <w:rPr>
            <w:rStyle w:val="Hyperlink"/>
            <w:rFonts w:cs="Arial"/>
            <w:szCs w:val="22"/>
            <w:lang w:val="nb-NO"/>
          </w:rPr>
          <w:t>e</w:t>
        </w:r>
        <w:r w:rsidR="00A26DCC" w:rsidRPr="00C906A2">
          <w:rPr>
            <w:rStyle w:val="Hyperlink"/>
            <w:rFonts w:cs="Arial"/>
            <w:szCs w:val="22"/>
            <w:lang w:val="nb-NO"/>
          </w:rPr>
          <w:t>r</w:t>
        </w:r>
      </w:hyperlink>
      <w:r w:rsidR="00A26DCC" w:rsidRPr="00C906A2">
        <w:rPr>
          <w:rFonts w:cs="Arial"/>
          <w:szCs w:val="22"/>
          <w:lang w:val="nb-NO"/>
        </w:rPr>
        <w:t xml:space="preserve"> for oversikt over sikkerhetsdatablad ved Yara Porsgrunn. </w:t>
      </w:r>
      <w:r w:rsidR="00C906A2" w:rsidRPr="00C906A2">
        <w:rPr>
          <w:rFonts w:cs="Arial"/>
          <w:szCs w:val="22"/>
          <w:lang w:val="nb-NO"/>
        </w:rPr>
        <w:t>Deretter k</w:t>
      </w:r>
      <w:r w:rsidR="00A26DCC" w:rsidRPr="00C906A2">
        <w:rPr>
          <w:lang w:val="nb-NO"/>
        </w:rPr>
        <w:t xml:space="preserve">likk </w:t>
      </w:r>
      <w:hyperlink r:id="rId15" w:anchor="/documents/1" w:history="1">
        <w:r w:rsidR="00A26DCC" w:rsidRPr="00C906A2">
          <w:rPr>
            <w:rStyle w:val="Hyperlink"/>
            <w:lang w:val="nb-NO"/>
          </w:rPr>
          <w:t>her</w:t>
        </w:r>
      </w:hyperlink>
      <w:r w:rsidR="00A26DCC" w:rsidRPr="00C906A2">
        <w:rPr>
          <w:lang w:val="nb-NO"/>
        </w:rPr>
        <w:t xml:space="preserve"> for oversikt over de ulike risikovurderingene</w:t>
      </w:r>
    </w:p>
    <w:p w14:paraId="512B679A" w14:textId="22C06104" w:rsidR="0003349D" w:rsidRDefault="0003349D" w:rsidP="0003349D">
      <w:pPr>
        <w:pStyle w:val="Heading1"/>
        <w:ind w:left="1134" w:hanging="1134"/>
        <w:rPr>
          <w:lang w:val="nb-NO"/>
        </w:rPr>
      </w:pPr>
      <w:r w:rsidRPr="00127D8A">
        <w:rPr>
          <w:lang w:val="nb-NO"/>
        </w:rPr>
        <w:t xml:space="preserve">Oversikt over Yara Porsgrunns </w:t>
      </w:r>
      <w:r w:rsidR="00106746">
        <w:rPr>
          <w:lang w:val="nb-NO"/>
        </w:rPr>
        <w:t>vernebriller</w:t>
      </w:r>
    </w:p>
    <w:p w14:paraId="09327064" w14:textId="3340EB9B" w:rsidR="0003349D" w:rsidRDefault="0003349D" w:rsidP="0003349D">
      <w:pPr>
        <w:pStyle w:val="ContentOutdentY"/>
        <w:rPr>
          <w:lang w:val="nb-NO"/>
        </w:rPr>
      </w:pPr>
      <w:r>
        <w:rPr>
          <w:lang w:val="nb-NO"/>
        </w:rPr>
        <w:t>Dette kapitlet beskriver kun</w:t>
      </w:r>
      <w:r w:rsidR="00862429">
        <w:rPr>
          <w:lang w:val="nb-NO"/>
        </w:rPr>
        <w:t xml:space="preserve"> hansker</w:t>
      </w:r>
      <w:r>
        <w:rPr>
          <w:lang w:val="nb-NO"/>
        </w:rPr>
        <w:t xml:space="preserve"> for Yara Porsgrunn ansatte. Tilsvarende oversikt bør utarbeides for de ulike utførende enheter som arbeider ved Yara Porsgrunn</w:t>
      </w:r>
    </w:p>
    <w:p w14:paraId="4837C62D" w14:textId="77777777" w:rsidR="00C906A2" w:rsidRDefault="00C906A2" w:rsidP="0003349D">
      <w:pPr>
        <w:pStyle w:val="ContentOutdentY"/>
        <w:rPr>
          <w:lang w:val="nb-NO"/>
        </w:rPr>
      </w:pPr>
    </w:p>
    <w:p w14:paraId="7444D669" w14:textId="4EBCD819" w:rsidR="00C906A2" w:rsidRPr="0075667C" w:rsidRDefault="0075667C" w:rsidP="0003349D">
      <w:pPr>
        <w:pStyle w:val="ContentOutdentY"/>
        <w:rPr>
          <w:b/>
          <w:bCs/>
          <w:lang w:val="nb-NO"/>
        </w:rPr>
      </w:pPr>
      <w:r>
        <w:rPr>
          <w:b/>
          <w:bCs/>
          <w:lang w:val="nb-NO"/>
        </w:rPr>
        <w:t xml:space="preserve">NB! </w:t>
      </w:r>
      <w:proofErr w:type="gramStart"/>
      <w:r w:rsidR="00C906A2" w:rsidRPr="0075667C">
        <w:rPr>
          <w:b/>
          <w:bCs/>
          <w:lang w:val="nb-NO"/>
        </w:rPr>
        <w:t>Det</w:t>
      </w:r>
      <w:proofErr w:type="gramEnd"/>
      <w:r w:rsidR="00C906A2" w:rsidRPr="0075667C">
        <w:rPr>
          <w:b/>
          <w:bCs/>
          <w:lang w:val="nb-NO"/>
        </w:rPr>
        <w:t xml:space="preserve"> foregår et arbeid med å endre hansketypene</w:t>
      </w:r>
      <w:r w:rsidRPr="0075667C">
        <w:rPr>
          <w:b/>
          <w:bCs/>
          <w:lang w:val="nb-NO"/>
        </w:rPr>
        <w:t>. De som er markert med grønn farge skal beholdes, rødt fjernes og gul er under vurdering. Ny versjon vil bli oppdatert så fort som mulig</w:t>
      </w:r>
    </w:p>
    <w:p w14:paraId="6F0E5FF4" w14:textId="77777777" w:rsidR="0003349D" w:rsidRDefault="0003349D" w:rsidP="0003349D">
      <w:pPr>
        <w:pStyle w:val="ContentOutdentY"/>
        <w:rPr>
          <w:lang w:val="nb-NO"/>
        </w:rPr>
      </w:pPr>
    </w:p>
    <w:tbl>
      <w:tblPr>
        <w:tblStyle w:val="TableGrid"/>
        <w:tblW w:w="15615" w:type="dxa"/>
        <w:tblLayout w:type="fixed"/>
        <w:tblLook w:val="04A0" w:firstRow="1" w:lastRow="0" w:firstColumn="1" w:lastColumn="0" w:noHBand="0" w:noVBand="1"/>
      </w:tblPr>
      <w:tblGrid>
        <w:gridCol w:w="4361"/>
        <w:gridCol w:w="142"/>
        <w:gridCol w:w="7938"/>
        <w:gridCol w:w="3174"/>
      </w:tblGrid>
      <w:tr w:rsidR="00904869" w14:paraId="78263162" w14:textId="77777777" w:rsidTr="00C11A61">
        <w:tc>
          <w:tcPr>
            <w:tcW w:w="12441" w:type="dxa"/>
            <w:gridSpan w:val="3"/>
          </w:tcPr>
          <w:p w14:paraId="3231EEE3" w14:textId="77777777" w:rsidR="00904869" w:rsidRPr="00EA5D9B" w:rsidRDefault="00904869" w:rsidP="00904869">
            <w:pPr>
              <w:rPr>
                <w:b/>
                <w:color w:val="222222"/>
                <w:sz w:val="28"/>
              </w:rPr>
            </w:pPr>
            <w:r w:rsidRPr="00506E57">
              <w:rPr>
                <w:noProof/>
              </w:rPr>
              <w:drawing>
                <wp:anchor distT="0" distB="0" distL="114300" distR="114300" simplePos="0" relativeHeight="251658240" behindDoc="0" locked="0" layoutInCell="1" allowOverlap="1" wp14:anchorId="44FCF221" wp14:editId="3A37D6FD">
                  <wp:simplePos x="0" y="0"/>
                  <wp:positionH relativeFrom="column">
                    <wp:posOffset>173049</wp:posOffset>
                  </wp:positionH>
                  <wp:positionV relativeFrom="paragraph">
                    <wp:posOffset>147758</wp:posOffset>
                  </wp:positionV>
                  <wp:extent cx="2417445" cy="2382520"/>
                  <wp:effectExtent l="0" t="0" r="1905" b="0"/>
                  <wp:wrapSquare wrapText="bothSides"/>
                  <wp:docPr id="21"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417445" cy="2382520"/>
                          </a:xfrm>
                          <a:prstGeom prst="rect">
                            <a:avLst/>
                          </a:prstGeom>
                        </pic:spPr>
                      </pic:pic>
                    </a:graphicData>
                  </a:graphic>
                  <wp14:sizeRelH relativeFrom="margin">
                    <wp14:pctWidth>0</wp14:pctWidth>
                  </wp14:sizeRelH>
                  <wp14:sizeRelV relativeFrom="margin">
                    <wp14:pctHeight>0</wp14:pctHeight>
                  </wp14:sizeRelV>
                </wp:anchor>
              </w:drawing>
            </w:r>
            <w:r>
              <w:rPr>
                <w:b/>
                <w:color w:val="222222"/>
                <w:sz w:val="28"/>
              </w:rPr>
              <w:t>BS 54231</w:t>
            </w:r>
          </w:p>
          <w:p w14:paraId="40A63C2D" w14:textId="77777777" w:rsidR="00904869" w:rsidRPr="00404DFD" w:rsidRDefault="00904869" w:rsidP="00904869">
            <w:pPr>
              <w:rPr>
                <w:noProof/>
              </w:rPr>
            </w:pPr>
          </w:p>
          <w:p w14:paraId="445F6FA7" w14:textId="77777777" w:rsidR="00904869" w:rsidRPr="00E326F3" w:rsidRDefault="00904869" w:rsidP="00904869">
            <w:pPr>
              <w:rPr>
                <w:b/>
                <w:noProof/>
              </w:rPr>
            </w:pPr>
            <w:r>
              <w:rPr>
                <w:b/>
                <w:noProof/>
              </w:rPr>
              <w:t xml:space="preserve">Skinnhanske, foret med </w:t>
            </w:r>
            <w:r w:rsidRPr="009C7C98">
              <w:rPr>
                <w:b/>
                <w:noProof/>
              </w:rPr>
              <w:t xml:space="preserve">mykt </w:t>
            </w:r>
            <w:r w:rsidRPr="009C7C98">
              <w:rPr>
                <w:rFonts w:ascii="Arial" w:hAnsi="Arial" w:cs="Arial"/>
                <w:b/>
                <w:sz w:val="18"/>
                <w:szCs w:val="18"/>
              </w:rPr>
              <w:t>jerseyfôr</w:t>
            </w:r>
            <w:r w:rsidRPr="009C7C98">
              <w:rPr>
                <w:b/>
                <w:noProof/>
              </w:rPr>
              <w:t xml:space="preserve">, for </w:t>
            </w:r>
            <w:r>
              <w:rPr>
                <w:b/>
                <w:noProof/>
              </w:rPr>
              <w:t>grovarbeid</w:t>
            </w:r>
          </w:p>
          <w:p w14:paraId="1C4B2353" w14:textId="77777777" w:rsidR="00904869" w:rsidRDefault="00904869" w:rsidP="00904869">
            <w:pPr>
              <w:rPr>
                <w:color w:val="222222"/>
              </w:rPr>
            </w:pPr>
          </w:p>
          <w:p w14:paraId="0996EFD6" w14:textId="77777777" w:rsidR="00904869" w:rsidRDefault="00904869" w:rsidP="00904869">
            <w:pPr>
              <w:rPr>
                <w:color w:val="222222"/>
              </w:rPr>
            </w:pPr>
            <w:r>
              <w:rPr>
                <w:color w:val="222222"/>
              </w:rPr>
              <w:t xml:space="preserve">VIKTIGSTE BRUKSOMRÅDER: </w:t>
            </w:r>
            <w:r w:rsidRPr="00237CE7">
              <w:rPr>
                <w:color w:val="222222"/>
              </w:rPr>
              <w:t>Hanske for diverse håndtering i miljøer hvor det stilles høye krav til slitestyrke.</w:t>
            </w:r>
          </w:p>
          <w:p w14:paraId="7E7B9F8F" w14:textId="77777777" w:rsidR="00904869" w:rsidRDefault="00904869" w:rsidP="00904869">
            <w:pPr>
              <w:rPr>
                <w:color w:val="222222"/>
              </w:rPr>
            </w:pPr>
            <w:r>
              <w:rPr>
                <w:color w:val="222222"/>
              </w:rPr>
              <w:t>TILLEGGSEGENSKAPER:</w:t>
            </w:r>
          </w:p>
          <w:p w14:paraId="301C2942" w14:textId="67A52157" w:rsidR="00904869" w:rsidRDefault="00904869" w:rsidP="00904869">
            <w:pPr>
              <w:rPr>
                <w:noProof/>
                <w:lang w:eastAsia="nb-NO"/>
              </w:rPr>
            </w:pPr>
            <w:r>
              <w:rPr>
                <w:color w:val="222222"/>
              </w:rPr>
              <w:t>STØRRELSER 7,8,10,11,12,13</w:t>
            </w:r>
          </w:p>
        </w:tc>
        <w:tc>
          <w:tcPr>
            <w:tcW w:w="3174" w:type="dxa"/>
            <w:shd w:val="clear" w:color="auto" w:fill="00B050"/>
          </w:tcPr>
          <w:p w14:paraId="79B9F467" w14:textId="00C669CE" w:rsidR="00904869" w:rsidRDefault="009951AF" w:rsidP="00904869">
            <w:pPr>
              <w:rPr>
                <w:sz w:val="36"/>
              </w:rPr>
            </w:pPr>
            <w:hyperlink r:id="rId17" w:history="1">
              <w:r w:rsidRPr="009951AF">
                <w:rPr>
                  <w:rStyle w:val="Hyperlink"/>
                  <w:sz w:val="36"/>
                </w:rPr>
                <w:t>Kromfri hanske halvforet okselær BS 54231</w:t>
              </w:r>
            </w:hyperlink>
          </w:p>
          <w:p w14:paraId="58DA9A44" w14:textId="6D9C9737" w:rsidR="00FC40C4" w:rsidRPr="00522553" w:rsidRDefault="00FC40C4" w:rsidP="00FC40C4">
            <w:pPr>
              <w:rPr>
                <w:b/>
                <w:sz w:val="28"/>
                <w:szCs w:val="18"/>
              </w:rPr>
            </w:pPr>
            <w:hyperlink r:id="rId18"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647780</w:t>
              </w:r>
            </w:hyperlink>
          </w:p>
          <w:p w14:paraId="13716F04" w14:textId="77777777" w:rsidR="00904869" w:rsidRDefault="00904869" w:rsidP="00904869">
            <w:pPr>
              <w:rPr>
                <w:sz w:val="36"/>
              </w:rPr>
            </w:pPr>
            <w:r w:rsidRPr="00506E57">
              <w:rPr>
                <w:sz w:val="36"/>
              </w:rPr>
              <w:t>Generelt mekanisk arbeid</w:t>
            </w:r>
          </w:p>
          <w:p w14:paraId="3F9A793E" w14:textId="77777777" w:rsidR="002B7328" w:rsidRDefault="002B7328" w:rsidP="00904869">
            <w:pPr>
              <w:rPr>
                <w:sz w:val="36"/>
              </w:rPr>
            </w:pPr>
          </w:p>
          <w:p w14:paraId="4367975A" w14:textId="7A342384" w:rsidR="002B7328" w:rsidRPr="0081039D" w:rsidRDefault="002B7328" w:rsidP="00904869">
            <w:pPr>
              <w:rPr>
                <w:sz w:val="36"/>
              </w:rPr>
            </w:pPr>
            <w:r>
              <w:rPr>
                <w:sz w:val="36"/>
              </w:rPr>
              <w:t>Denne kom inn pga pris, dårligere førlighet enn 106. Skal vi fortsette med BS eller 106?</w:t>
            </w:r>
          </w:p>
        </w:tc>
      </w:tr>
      <w:tr w:rsidR="00B559E5" w14:paraId="48CD066B" w14:textId="77777777" w:rsidTr="00206206">
        <w:tc>
          <w:tcPr>
            <w:tcW w:w="12441" w:type="dxa"/>
            <w:gridSpan w:val="3"/>
          </w:tcPr>
          <w:p w14:paraId="7F8DCD06" w14:textId="51C66544" w:rsidR="00A75316" w:rsidRPr="00506E57" w:rsidRDefault="00A75316" w:rsidP="00A75316">
            <w:pPr>
              <w:rPr>
                <w:noProof/>
              </w:rPr>
            </w:pPr>
            <w:r w:rsidRPr="00A75316">
              <w:rPr>
                <w:noProof/>
              </w:rPr>
              <w:drawing>
                <wp:inline distT="0" distB="0" distL="0" distR="0" wp14:anchorId="7A782BEE" wp14:editId="64C55A0A">
                  <wp:extent cx="2007251" cy="2552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4668" r="48189" b="50707"/>
                          <a:stretch/>
                        </pic:blipFill>
                        <pic:spPr bwMode="auto">
                          <a:xfrm>
                            <a:off x="0" y="0"/>
                            <a:ext cx="2009271" cy="2555269"/>
                          </a:xfrm>
                          <a:prstGeom prst="rect">
                            <a:avLst/>
                          </a:prstGeom>
                          <a:ln>
                            <a:noFill/>
                          </a:ln>
                          <a:extLst>
                            <a:ext uri="{53640926-AAD7-44D8-BBD7-CCE9431645EC}">
                              <a14:shadowObscured xmlns:a14="http://schemas.microsoft.com/office/drawing/2010/main"/>
                            </a:ext>
                          </a:extLst>
                        </pic:spPr>
                      </pic:pic>
                    </a:graphicData>
                  </a:graphic>
                </wp:inline>
              </w:drawing>
            </w:r>
            <w:r w:rsidRPr="00A75316">
              <w:rPr>
                <w:noProof/>
              </w:rPr>
              <w:drawing>
                <wp:inline distT="0" distB="0" distL="0" distR="0" wp14:anchorId="1E38E1CE" wp14:editId="69248872">
                  <wp:extent cx="5657850" cy="268829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0417"/>
                          <a:stretch/>
                        </pic:blipFill>
                        <pic:spPr bwMode="auto">
                          <a:xfrm>
                            <a:off x="0" y="0"/>
                            <a:ext cx="5674392" cy="2696156"/>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0000"/>
          </w:tcPr>
          <w:p w14:paraId="6568C2E9" w14:textId="1EB509B3" w:rsidR="00B559E5" w:rsidRDefault="003069F6" w:rsidP="00904869">
            <w:pPr>
              <w:rPr>
                <w:sz w:val="36"/>
              </w:rPr>
            </w:pPr>
            <w:hyperlink r:id="rId20" w:history="1">
              <w:r w:rsidRPr="009A7EB9">
                <w:rPr>
                  <w:rStyle w:val="Hyperlink"/>
                  <w:sz w:val="36"/>
                </w:rPr>
                <w:t>Tegera 198</w:t>
              </w:r>
            </w:hyperlink>
          </w:p>
          <w:p w14:paraId="195693DF" w14:textId="1DD80B7B" w:rsidR="003069F6" w:rsidRPr="00522553" w:rsidRDefault="009A7EB9" w:rsidP="003069F6">
            <w:pPr>
              <w:rPr>
                <w:b/>
                <w:sz w:val="28"/>
                <w:szCs w:val="18"/>
              </w:rPr>
            </w:pPr>
            <w:hyperlink r:id="rId21"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365062</w:t>
              </w:r>
            </w:hyperlink>
          </w:p>
          <w:p w14:paraId="3A8141BD" w14:textId="77777777" w:rsidR="003069F6" w:rsidRDefault="003069F6" w:rsidP="00904869">
            <w:pPr>
              <w:rPr>
                <w:sz w:val="36"/>
              </w:rPr>
            </w:pPr>
            <w:r w:rsidRPr="00506E57">
              <w:rPr>
                <w:sz w:val="36"/>
              </w:rPr>
              <w:t>Generelt mekanisk arbeid</w:t>
            </w:r>
          </w:p>
          <w:p w14:paraId="7166818C" w14:textId="77777777" w:rsidR="00C451F4" w:rsidRDefault="00C451F4" w:rsidP="00904869">
            <w:pPr>
              <w:rPr>
                <w:sz w:val="36"/>
              </w:rPr>
            </w:pPr>
          </w:p>
          <w:p w14:paraId="7DFF5E2E" w14:textId="67B6C27B" w:rsidR="00C451F4" w:rsidRDefault="003C4C7D" w:rsidP="00904869">
            <w:pPr>
              <w:rPr>
                <w:sz w:val="36"/>
              </w:rPr>
            </w:pPr>
            <w:r>
              <w:rPr>
                <w:sz w:val="36"/>
              </w:rPr>
              <w:t>Skipning, 187 Det går ikke noe særlig av den</w:t>
            </w:r>
          </w:p>
        </w:tc>
      </w:tr>
      <w:tr w:rsidR="00404DFD" w14:paraId="1EA9AF32" w14:textId="77777777" w:rsidTr="00027C00">
        <w:tc>
          <w:tcPr>
            <w:tcW w:w="12441" w:type="dxa"/>
            <w:gridSpan w:val="3"/>
          </w:tcPr>
          <w:p w14:paraId="1EA9AF2F" w14:textId="19A102BD" w:rsidR="00404DFD" w:rsidRDefault="00AE120E">
            <w:pPr>
              <w:rPr>
                <w:noProof/>
                <w:lang w:val="en-US"/>
              </w:rPr>
            </w:pPr>
            <w:r w:rsidRPr="00AE120E">
              <w:rPr>
                <w:noProof/>
                <w:lang w:val="en-US"/>
              </w:rPr>
              <w:drawing>
                <wp:inline distT="0" distB="0" distL="0" distR="0" wp14:anchorId="6F4D7E80" wp14:editId="0A475650">
                  <wp:extent cx="1636220" cy="2333625"/>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6145" r="50751" b="52004"/>
                          <a:stretch/>
                        </pic:blipFill>
                        <pic:spPr bwMode="auto">
                          <a:xfrm>
                            <a:off x="0" y="0"/>
                            <a:ext cx="1637648" cy="2335662"/>
                          </a:xfrm>
                          <a:prstGeom prst="rect">
                            <a:avLst/>
                          </a:prstGeom>
                          <a:ln>
                            <a:noFill/>
                          </a:ln>
                          <a:extLst>
                            <a:ext uri="{53640926-AAD7-44D8-BBD7-CCE9431645EC}">
                              <a14:shadowObscured xmlns:a14="http://schemas.microsoft.com/office/drawing/2010/main"/>
                            </a:ext>
                          </a:extLst>
                        </pic:spPr>
                      </pic:pic>
                    </a:graphicData>
                  </a:graphic>
                </wp:inline>
              </w:drawing>
            </w:r>
            <w:r w:rsidRPr="00AE120E">
              <w:rPr>
                <w:noProof/>
                <w:lang w:val="en-US"/>
              </w:rPr>
              <w:drawing>
                <wp:inline distT="0" distB="0" distL="0" distR="0" wp14:anchorId="50F2DA83" wp14:editId="7323F029">
                  <wp:extent cx="5905500" cy="2924966"/>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49651"/>
                          <a:stretch/>
                        </pic:blipFill>
                        <pic:spPr bwMode="auto">
                          <a:xfrm>
                            <a:off x="0" y="0"/>
                            <a:ext cx="5927997" cy="2936109"/>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0000"/>
          </w:tcPr>
          <w:p w14:paraId="1EA9AF30" w14:textId="72363439" w:rsidR="00F67D35" w:rsidRDefault="00217D7B" w:rsidP="00F67D35">
            <w:pPr>
              <w:rPr>
                <w:b/>
                <w:sz w:val="36"/>
              </w:rPr>
            </w:pPr>
            <w:hyperlink r:id="rId23" w:history="1">
              <w:r w:rsidRPr="00A05AD2">
                <w:rPr>
                  <w:rStyle w:val="Hyperlink"/>
                  <w:b/>
                  <w:sz w:val="36"/>
                </w:rPr>
                <w:t>Tegera 126</w:t>
              </w:r>
              <w:r w:rsidR="005261D0" w:rsidRPr="00A05AD2">
                <w:rPr>
                  <w:rStyle w:val="Hyperlink"/>
                  <w:b/>
                  <w:sz w:val="36"/>
                </w:rPr>
                <w:t>A</w:t>
              </w:r>
            </w:hyperlink>
          </w:p>
          <w:p w14:paraId="4397B663" w14:textId="132901D0" w:rsidR="005261D0" w:rsidRPr="005261D0" w:rsidRDefault="00A05AD2" w:rsidP="00F67D35">
            <w:pPr>
              <w:rPr>
                <w:b/>
                <w:sz w:val="28"/>
                <w:szCs w:val="18"/>
              </w:rPr>
            </w:pPr>
            <w:hyperlink r:id="rId24"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420570</w:t>
              </w:r>
            </w:hyperlink>
          </w:p>
          <w:p w14:paraId="26C24FD9" w14:textId="77777777" w:rsidR="00CE1F38" w:rsidRDefault="00F67D35" w:rsidP="00F67D35">
            <w:pPr>
              <w:rPr>
                <w:sz w:val="36"/>
              </w:rPr>
            </w:pPr>
            <w:r w:rsidRPr="00003552">
              <w:rPr>
                <w:sz w:val="36"/>
              </w:rPr>
              <w:t>Varme arbeider, sveising, sliping, damp/kondensat</w:t>
            </w:r>
          </w:p>
          <w:p w14:paraId="07BE4496" w14:textId="77777777" w:rsidR="00027C00" w:rsidRDefault="00027C00" w:rsidP="00F67D35">
            <w:pPr>
              <w:rPr>
                <w:sz w:val="36"/>
              </w:rPr>
            </w:pPr>
          </w:p>
          <w:p w14:paraId="1EA9AF31" w14:textId="103AE6A9" w:rsidR="00027C00" w:rsidRPr="00A05AD2" w:rsidRDefault="00027C00" w:rsidP="00F67D35">
            <w:pPr>
              <w:rPr>
                <w:sz w:val="36"/>
              </w:rPr>
            </w:pPr>
            <w:r>
              <w:rPr>
                <w:sz w:val="36"/>
              </w:rPr>
              <w:t>Denne går det ikke noe særlig av</w:t>
            </w:r>
            <w:r w:rsidR="003A1290">
              <w:rPr>
                <w:sz w:val="36"/>
              </w:rPr>
              <w:t>, Se Tegera 8810</w:t>
            </w:r>
          </w:p>
        </w:tc>
      </w:tr>
      <w:tr w:rsidR="004701A9" w14:paraId="364E5DAA" w14:textId="77777777" w:rsidTr="002B7328">
        <w:trPr>
          <w:trHeight w:val="2445"/>
        </w:trPr>
        <w:tc>
          <w:tcPr>
            <w:tcW w:w="12441" w:type="dxa"/>
            <w:gridSpan w:val="3"/>
          </w:tcPr>
          <w:p w14:paraId="59114A14" w14:textId="2BE41B0B" w:rsidR="00576862" w:rsidRDefault="00E12206" w:rsidP="00576862">
            <w:pPr>
              <w:rPr>
                <w:b/>
                <w:color w:val="222222"/>
                <w:sz w:val="28"/>
              </w:rPr>
            </w:pPr>
            <w:r w:rsidRPr="00E12206">
              <w:rPr>
                <w:b/>
                <w:noProof/>
                <w:color w:val="222222"/>
                <w:sz w:val="28"/>
              </w:rPr>
              <w:lastRenderedPageBreak/>
              <w:drawing>
                <wp:inline distT="0" distB="0" distL="0" distR="0" wp14:anchorId="3EC22477" wp14:editId="1A647082">
                  <wp:extent cx="1711325" cy="195234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1207" r="47701" b="46774"/>
                          <a:stretch/>
                        </pic:blipFill>
                        <pic:spPr bwMode="auto">
                          <a:xfrm>
                            <a:off x="0" y="0"/>
                            <a:ext cx="1715445" cy="1957045"/>
                          </a:xfrm>
                          <a:prstGeom prst="rect">
                            <a:avLst/>
                          </a:prstGeom>
                          <a:ln>
                            <a:noFill/>
                          </a:ln>
                          <a:extLst>
                            <a:ext uri="{53640926-AAD7-44D8-BBD7-CCE9431645EC}">
                              <a14:shadowObscured xmlns:a14="http://schemas.microsoft.com/office/drawing/2010/main"/>
                            </a:ext>
                          </a:extLst>
                        </pic:spPr>
                      </pic:pic>
                    </a:graphicData>
                  </a:graphic>
                </wp:inline>
              </w:drawing>
            </w:r>
            <w:r w:rsidR="00576862" w:rsidRPr="00E12206">
              <w:rPr>
                <w:b/>
                <w:noProof/>
                <w:color w:val="222222"/>
                <w:sz w:val="28"/>
              </w:rPr>
              <w:drawing>
                <wp:inline distT="0" distB="0" distL="0" distR="0" wp14:anchorId="1FAFE5D4" wp14:editId="00422D4E">
                  <wp:extent cx="5776991"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55072"/>
                          <a:stretch/>
                        </pic:blipFill>
                        <pic:spPr bwMode="auto">
                          <a:xfrm>
                            <a:off x="0" y="0"/>
                            <a:ext cx="5790337" cy="2291281"/>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FF00"/>
          </w:tcPr>
          <w:p w14:paraId="1EC8A54E" w14:textId="2109AAED" w:rsidR="004701A9" w:rsidRDefault="00E12206" w:rsidP="00F67D35">
            <w:pPr>
              <w:rPr>
                <w:b/>
                <w:sz w:val="36"/>
              </w:rPr>
            </w:pPr>
            <w:hyperlink r:id="rId26" w:history="1">
              <w:r w:rsidRPr="005448AC">
                <w:rPr>
                  <w:rStyle w:val="Hyperlink"/>
                  <w:b/>
                  <w:sz w:val="36"/>
                </w:rPr>
                <w:t>Tegera 106</w:t>
              </w:r>
            </w:hyperlink>
          </w:p>
          <w:p w14:paraId="2EBD7FD3" w14:textId="7AA52D48" w:rsidR="00F53196" w:rsidRPr="00522553" w:rsidRDefault="00F53196" w:rsidP="00F67D35">
            <w:pPr>
              <w:rPr>
                <w:b/>
                <w:sz w:val="28"/>
                <w:szCs w:val="18"/>
              </w:rPr>
            </w:pPr>
            <w:hyperlink r:id="rId27" w:history="1">
              <w:r w:rsidRPr="00522553">
                <w:rPr>
                  <w:rStyle w:val="Hyperlink"/>
                  <w:b/>
                  <w:sz w:val="28"/>
                  <w:szCs w:val="18"/>
                </w:rPr>
                <w:t xml:space="preserve">Ahlsell </w:t>
              </w:r>
              <w:proofErr w:type="gramStart"/>
              <w:r w:rsidRPr="00522553">
                <w:rPr>
                  <w:rStyle w:val="Hyperlink"/>
                  <w:b/>
                  <w:sz w:val="28"/>
                  <w:szCs w:val="18"/>
                </w:rPr>
                <w:t>lin</w:t>
              </w:r>
              <w:r w:rsidR="00522553">
                <w:rPr>
                  <w:rStyle w:val="Hyperlink"/>
                  <w:b/>
                  <w:sz w:val="28"/>
                  <w:szCs w:val="18"/>
                </w:rPr>
                <w:t>k</w:t>
              </w:r>
              <w:proofErr w:type="gramEnd"/>
              <w:r w:rsidR="00522553">
                <w:rPr>
                  <w:rStyle w:val="Hyperlink"/>
                  <w:b/>
                  <w:sz w:val="28"/>
                  <w:szCs w:val="18"/>
                </w:rPr>
                <w:t xml:space="preserve"> 248</w:t>
              </w:r>
              <w:r w:rsidR="00B4173C">
                <w:rPr>
                  <w:rStyle w:val="Hyperlink"/>
                  <w:b/>
                  <w:sz w:val="28"/>
                  <w:szCs w:val="18"/>
                </w:rPr>
                <w:t>743</w:t>
              </w:r>
            </w:hyperlink>
          </w:p>
          <w:p w14:paraId="664FBDC4" w14:textId="77777777" w:rsidR="00E12206" w:rsidRDefault="00F32CE0" w:rsidP="00F67D35">
            <w:pPr>
              <w:rPr>
                <w:bCs/>
                <w:sz w:val="36"/>
              </w:rPr>
            </w:pPr>
            <w:r w:rsidRPr="00F32CE0">
              <w:rPr>
                <w:bCs/>
                <w:sz w:val="36"/>
              </w:rPr>
              <w:t>Generelt</w:t>
            </w:r>
            <w:r w:rsidR="00B4173C">
              <w:rPr>
                <w:bCs/>
                <w:sz w:val="36"/>
              </w:rPr>
              <w:t xml:space="preserve"> </w:t>
            </w:r>
            <w:r w:rsidRPr="00F32CE0">
              <w:rPr>
                <w:bCs/>
                <w:sz w:val="36"/>
              </w:rPr>
              <w:t>mekanisk arbeid</w:t>
            </w:r>
          </w:p>
          <w:p w14:paraId="764CD727" w14:textId="77777777" w:rsidR="00845A72" w:rsidRDefault="00845A72" w:rsidP="00F67D35">
            <w:pPr>
              <w:rPr>
                <w:bCs/>
                <w:sz w:val="36"/>
              </w:rPr>
            </w:pPr>
          </w:p>
          <w:p w14:paraId="0753D63C" w14:textId="21F4AE66" w:rsidR="00845A72" w:rsidRDefault="00845A72" w:rsidP="00F67D35">
            <w:pPr>
              <w:rPr>
                <w:b/>
                <w:sz w:val="36"/>
              </w:rPr>
            </w:pPr>
            <w:r>
              <w:rPr>
                <w:bCs/>
                <w:sz w:val="36"/>
              </w:rPr>
              <w:t>Denne er foretrukket Skipning, FGJ3/4</w:t>
            </w:r>
          </w:p>
        </w:tc>
      </w:tr>
      <w:tr w:rsidR="006015D3" w14:paraId="1EA9AF36" w14:textId="77777777" w:rsidTr="007E1513">
        <w:tc>
          <w:tcPr>
            <w:tcW w:w="12441" w:type="dxa"/>
            <w:gridSpan w:val="3"/>
          </w:tcPr>
          <w:p w14:paraId="26D17615" w14:textId="77777777" w:rsidR="00CE1F38" w:rsidRDefault="00CE1F38"/>
          <w:p w14:paraId="1EA9AF33" w14:textId="5FE8BF9A" w:rsidR="00576862" w:rsidRDefault="002334AE" w:rsidP="00576862">
            <w:r w:rsidRPr="002334AE">
              <w:rPr>
                <w:noProof/>
              </w:rPr>
              <w:drawing>
                <wp:inline distT="0" distB="0" distL="0" distR="0" wp14:anchorId="70F114D2" wp14:editId="0D53D630">
                  <wp:extent cx="1711325" cy="1931336"/>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0955" r="47453" b="49953"/>
                          <a:stretch/>
                        </pic:blipFill>
                        <pic:spPr bwMode="auto">
                          <a:xfrm>
                            <a:off x="0" y="0"/>
                            <a:ext cx="1731483" cy="1954086"/>
                          </a:xfrm>
                          <a:prstGeom prst="rect">
                            <a:avLst/>
                          </a:prstGeom>
                          <a:ln>
                            <a:noFill/>
                          </a:ln>
                          <a:extLst>
                            <a:ext uri="{53640926-AAD7-44D8-BBD7-CCE9431645EC}">
                              <a14:shadowObscured xmlns:a14="http://schemas.microsoft.com/office/drawing/2010/main"/>
                            </a:ext>
                          </a:extLst>
                        </pic:spPr>
                      </pic:pic>
                    </a:graphicData>
                  </a:graphic>
                </wp:inline>
              </w:drawing>
            </w:r>
            <w:r w:rsidR="00576862" w:rsidRPr="002334AE">
              <w:rPr>
                <w:noProof/>
              </w:rPr>
              <w:drawing>
                <wp:inline distT="0" distB="0" distL="0" distR="0" wp14:anchorId="298F2958" wp14:editId="5B6A84C7">
                  <wp:extent cx="5876642" cy="2638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52132"/>
                          <a:stretch/>
                        </pic:blipFill>
                        <pic:spPr bwMode="auto">
                          <a:xfrm>
                            <a:off x="0" y="0"/>
                            <a:ext cx="5913578" cy="2655008"/>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FF00"/>
          </w:tcPr>
          <w:p w14:paraId="1EA9AF34" w14:textId="1E179751" w:rsidR="006015D3" w:rsidRDefault="00A51110">
            <w:pPr>
              <w:rPr>
                <w:b/>
                <w:sz w:val="36"/>
              </w:rPr>
            </w:pPr>
            <w:hyperlink r:id="rId29" w:history="1">
              <w:r w:rsidRPr="00722A1B">
                <w:rPr>
                  <w:rStyle w:val="Hyperlink"/>
                  <w:b/>
                  <w:sz w:val="36"/>
                </w:rPr>
                <w:t>Tegera 206</w:t>
              </w:r>
            </w:hyperlink>
          </w:p>
          <w:p w14:paraId="6F8294DF" w14:textId="4791E047" w:rsidR="00421393" w:rsidRPr="00003552" w:rsidRDefault="005B2A3D">
            <w:pPr>
              <w:rPr>
                <w:b/>
                <w:sz w:val="36"/>
              </w:rPr>
            </w:pPr>
            <w:hyperlink r:id="rId30" w:history="1">
              <w:r w:rsidRPr="005B2A3D">
                <w:rPr>
                  <w:rStyle w:val="Hyperlink"/>
                  <w:b/>
                  <w:sz w:val="28"/>
                  <w:szCs w:val="18"/>
                </w:rPr>
                <w:t xml:space="preserve">Ahlsell </w:t>
              </w:r>
              <w:proofErr w:type="gramStart"/>
              <w:r w:rsidRPr="005B2A3D">
                <w:rPr>
                  <w:rStyle w:val="Hyperlink"/>
                  <w:b/>
                  <w:sz w:val="28"/>
                  <w:szCs w:val="18"/>
                </w:rPr>
                <w:t>link</w:t>
              </w:r>
              <w:proofErr w:type="gramEnd"/>
              <w:r w:rsidRPr="005B2A3D">
                <w:rPr>
                  <w:rStyle w:val="Hyperlink"/>
                  <w:b/>
                  <w:sz w:val="28"/>
                  <w:szCs w:val="18"/>
                </w:rPr>
                <w:t xml:space="preserve"> 386263</w:t>
              </w:r>
            </w:hyperlink>
          </w:p>
          <w:p w14:paraId="3E25D72E" w14:textId="23BFF68D" w:rsidR="00CE1F38" w:rsidRPr="00F4481B" w:rsidRDefault="00003552">
            <w:pPr>
              <w:rPr>
                <w:sz w:val="36"/>
              </w:rPr>
            </w:pPr>
            <w:r>
              <w:rPr>
                <w:sz w:val="36"/>
              </w:rPr>
              <w:t>Vinterhanske, generelt mekanisk arbeid</w:t>
            </w:r>
          </w:p>
          <w:p w14:paraId="1EA9AF35" w14:textId="1900EB77" w:rsidR="00CE1F38" w:rsidRPr="00003552" w:rsidRDefault="00C411F4">
            <w:pPr>
              <w:rPr>
                <w:sz w:val="36"/>
              </w:rPr>
            </w:pPr>
            <w:r w:rsidRPr="00C411F4">
              <w:rPr>
                <w:noProof/>
                <w:sz w:val="36"/>
              </w:rPr>
              <w:drawing>
                <wp:inline distT="0" distB="0" distL="0" distR="0" wp14:anchorId="5355EA1A" wp14:editId="2202D84A">
                  <wp:extent cx="1878330" cy="979170"/>
                  <wp:effectExtent l="0" t="0" r="7620" b="0"/>
                  <wp:docPr id="9822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8899" name=""/>
                          <pic:cNvPicPr/>
                        </pic:nvPicPr>
                        <pic:blipFill>
                          <a:blip r:embed="rId31"/>
                          <a:stretch>
                            <a:fillRect/>
                          </a:stretch>
                        </pic:blipFill>
                        <pic:spPr>
                          <a:xfrm>
                            <a:off x="0" y="0"/>
                            <a:ext cx="1878330" cy="979170"/>
                          </a:xfrm>
                          <a:prstGeom prst="rect">
                            <a:avLst/>
                          </a:prstGeom>
                        </pic:spPr>
                      </pic:pic>
                    </a:graphicData>
                  </a:graphic>
                </wp:inline>
              </w:drawing>
            </w:r>
          </w:p>
        </w:tc>
      </w:tr>
      <w:tr w:rsidR="00C87B96" w14:paraId="0EF8B3FF" w14:textId="77777777" w:rsidTr="007E1513">
        <w:tc>
          <w:tcPr>
            <w:tcW w:w="12441" w:type="dxa"/>
            <w:gridSpan w:val="3"/>
          </w:tcPr>
          <w:p w14:paraId="2F950726" w14:textId="10113E29" w:rsidR="007531AA" w:rsidRDefault="007531AA" w:rsidP="007531AA">
            <w:pPr>
              <w:rPr>
                <w:b/>
                <w:color w:val="222222"/>
                <w:sz w:val="28"/>
              </w:rPr>
            </w:pPr>
            <w:r w:rsidRPr="007531AA">
              <w:rPr>
                <w:noProof/>
              </w:rPr>
              <w:drawing>
                <wp:anchor distT="0" distB="0" distL="114300" distR="114300" simplePos="0" relativeHeight="251658248" behindDoc="0" locked="0" layoutInCell="1" allowOverlap="1" wp14:anchorId="0BAD1385" wp14:editId="399673B0">
                  <wp:simplePos x="0" y="0"/>
                  <wp:positionH relativeFrom="column">
                    <wp:posOffset>-635</wp:posOffset>
                  </wp:positionH>
                  <wp:positionV relativeFrom="paragraph">
                    <wp:posOffset>1905</wp:posOffset>
                  </wp:positionV>
                  <wp:extent cx="2526665" cy="2057400"/>
                  <wp:effectExtent l="0" t="0" r="6985"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526665" cy="2057400"/>
                          </a:xfrm>
                          <a:prstGeom prst="rect">
                            <a:avLst/>
                          </a:prstGeom>
                        </pic:spPr>
                      </pic:pic>
                    </a:graphicData>
                  </a:graphic>
                  <wp14:sizeRelH relativeFrom="margin">
                    <wp14:pctWidth>0</wp14:pctWidth>
                  </wp14:sizeRelH>
                  <wp14:sizeRelV relativeFrom="margin">
                    <wp14:pctHeight>0</wp14:pctHeight>
                  </wp14:sizeRelV>
                </wp:anchor>
              </w:drawing>
            </w:r>
            <w:r>
              <w:rPr>
                <w:b/>
                <w:color w:val="222222"/>
                <w:sz w:val="28"/>
              </w:rPr>
              <w:t xml:space="preserve"> Activewear ARB2135</w:t>
            </w:r>
          </w:p>
          <w:p w14:paraId="5DA0D2F2" w14:textId="77777777" w:rsidR="007531AA" w:rsidRPr="00404DFD" w:rsidRDefault="007531AA" w:rsidP="007531AA">
            <w:pPr>
              <w:rPr>
                <w:noProof/>
              </w:rPr>
            </w:pPr>
          </w:p>
          <w:p w14:paraId="034000D8" w14:textId="01A050BE" w:rsidR="007531AA" w:rsidRPr="00E326F3" w:rsidRDefault="009407DC" w:rsidP="007531AA">
            <w:pPr>
              <w:rPr>
                <w:b/>
                <w:noProof/>
              </w:rPr>
            </w:pPr>
            <w:r w:rsidRPr="009407DC">
              <w:rPr>
                <w:b/>
                <w:noProof/>
              </w:rPr>
              <w:t>Vinterhanske okseskinn</w:t>
            </w:r>
          </w:p>
          <w:p w14:paraId="496D0F3F" w14:textId="77777777" w:rsidR="007531AA" w:rsidRDefault="007531AA" w:rsidP="007531AA">
            <w:pPr>
              <w:rPr>
                <w:color w:val="222222"/>
              </w:rPr>
            </w:pPr>
          </w:p>
          <w:p w14:paraId="147D27CA" w14:textId="77777777" w:rsidR="009407DC" w:rsidRPr="009407DC" w:rsidRDefault="007531AA" w:rsidP="009407DC">
            <w:pPr>
              <w:rPr>
                <w:color w:val="222222"/>
              </w:rPr>
            </w:pPr>
            <w:r>
              <w:rPr>
                <w:color w:val="222222"/>
              </w:rPr>
              <w:t xml:space="preserve">VIKTIGSTE BRUKSOMRÅDER: </w:t>
            </w:r>
            <w:r w:rsidR="009407DC" w:rsidRPr="009407DC">
              <w:rPr>
                <w:color w:val="222222"/>
              </w:rPr>
              <w:t>Smidig og sterkt okseskinn i håndflate. Bomullskanvas i håndbak. Heltrukken tommel og pekefinger. Fingertupper og knoke i okseskinn.</w:t>
            </w:r>
          </w:p>
          <w:p w14:paraId="206C335F" w14:textId="3F7BEBC8" w:rsidR="009407DC" w:rsidRPr="009407DC" w:rsidRDefault="009407DC" w:rsidP="009407DC">
            <w:pPr>
              <w:rPr>
                <w:color w:val="222222"/>
              </w:rPr>
            </w:pPr>
            <w:r w:rsidRPr="009407DC">
              <w:rPr>
                <w:color w:val="222222"/>
              </w:rPr>
              <w:t xml:space="preserve">Helfôret med kraftig </w:t>
            </w:r>
            <w:r w:rsidR="002358DC" w:rsidRPr="009407DC">
              <w:rPr>
                <w:color w:val="222222"/>
              </w:rPr>
              <w:t>bomulls</w:t>
            </w:r>
            <w:r w:rsidRPr="009407DC">
              <w:rPr>
                <w:color w:val="222222"/>
              </w:rPr>
              <w:t>trikot. Gummiert mansjett og innsydd strikk over håndledd. Hanske for diverse håndtering i kjølige miljøer</w:t>
            </w:r>
          </w:p>
          <w:p w14:paraId="77EEC73E" w14:textId="2A9E6872" w:rsidR="007531AA" w:rsidRDefault="009407DC" w:rsidP="009407DC">
            <w:pPr>
              <w:rPr>
                <w:color w:val="222222"/>
              </w:rPr>
            </w:pPr>
            <w:r w:rsidRPr="009407DC">
              <w:rPr>
                <w:color w:val="222222"/>
              </w:rPr>
              <w:t>hvor det stilles høye krav til slitestyrke</w:t>
            </w:r>
          </w:p>
          <w:p w14:paraId="1E5E80D3" w14:textId="77777777" w:rsidR="007531AA" w:rsidRDefault="007531AA" w:rsidP="007531AA">
            <w:pPr>
              <w:rPr>
                <w:color w:val="222222"/>
              </w:rPr>
            </w:pPr>
            <w:r>
              <w:rPr>
                <w:color w:val="222222"/>
              </w:rPr>
              <w:t>TILLEGGSEGENSKAPER:</w:t>
            </w:r>
          </w:p>
          <w:p w14:paraId="01EB5589" w14:textId="2A80D653" w:rsidR="00C87B96" w:rsidRDefault="007531AA" w:rsidP="007531AA">
            <w:r>
              <w:rPr>
                <w:color w:val="222222"/>
              </w:rPr>
              <w:t>STØRRELSER 7,8,10,11,12,13</w:t>
            </w:r>
          </w:p>
        </w:tc>
        <w:tc>
          <w:tcPr>
            <w:tcW w:w="3174" w:type="dxa"/>
            <w:shd w:val="clear" w:color="auto" w:fill="FF0000"/>
          </w:tcPr>
          <w:p w14:paraId="203D4C81" w14:textId="494DDECE" w:rsidR="00C87B96" w:rsidRDefault="00E81A37">
            <w:pPr>
              <w:rPr>
                <w:b/>
                <w:sz w:val="36"/>
              </w:rPr>
            </w:pPr>
            <w:r w:rsidRPr="00E81A37">
              <w:rPr>
                <w:b/>
                <w:sz w:val="36"/>
              </w:rPr>
              <w:t>Activewear ARB2135</w:t>
            </w:r>
          </w:p>
          <w:p w14:paraId="36DFF885" w14:textId="77777777" w:rsidR="00E81A37" w:rsidRPr="00003552" w:rsidRDefault="00E81A37" w:rsidP="00E81A37">
            <w:pPr>
              <w:rPr>
                <w:b/>
                <w:sz w:val="36"/>
              </w:rPr>
            </w:pPr>
            <w:hyperlink r:id="rId33" w:history="1">
              <w:r w:rsidRPr="005B2A3D">
                <w:rPr>
                  <w:rStyle w:val="Hyperlink"/>
                  <w:b/>
                  <w:sz w:val="28"/>
                  <w:szCs w:val="18"/>
                </w:rPr>
                <w:t xml:space="preserve">Ahlsell </w:t>
              </w:r>
              <w:proofErr w:type="gramStart"/>
              <w:r w:rsidRPr="005B2A3D">
                <w:rPr>
                  <w:rStyle w:val="Hyperlink"/>
                  <w:b/>
                  <w:sz w:val="28"/>
                  <w:szCs w:val="18"/>
                </w:rPr>
                <w:t>link</w:t>
              </w:r>
              <w:proofErr w:type="gramEnd"/>
              <w:r w:rsidRPr="005B2A3D">
                <w:rPr>
                  <w:rStyle w:val="Hyperlink"/>
                  <w:b/>
                  <w:sz w:val="28"/>
                  <w:szCs w:val="18"/>
                </w:rPr>
                <w:t xml:space="preserve"> 386263</w:t>
              </w:r>
            </w:hyperlink>
          </w:p>
          <w:p w14:paraId="7393985D" w14:textId="77777777" w:rsidR="00E81A37" w:rsidRDefault="00E81A37">
            <w:pPr>
              <w:rPr>
                <w:b/>
                <w:sz w:val="36"/>
              </w:rPr>
            </w:pPr>
          </w:p>
          <w:p w14:paraId="3C3D1919" w14:textId="00492F2F" w:rsidR="00921235" w:rsidRDefault="00921235">
            <w:pPr>
              <w:rPr>
                <w:b/>
                <w:sz w:val="36"/>
              </w:rPr>
            </w:pPr>
            <w:r>
              <w:rPr>
                <w:b/>
                <w:sz w:val="36"/>
              </w:rPr>
              <w:t xml:space="preserve">Brukes ikke av </w:t>
            </w:r>
            <w:proofErr w:type="gramStart"/>
            <w:r>
              <w:rPr>
                <w:b/>
                <w:sz w:val="36"/>
              </w:rPr>
              <w:t>oss</w:t>
            </w:r>
            <w:proofErr w:type="gramEnd"/>
            <w:r>
              <w:rPr>
                <w:b/>
                <w:sz w:val="36"/>
              </w:rPr>
              <w:t xml:space="preserve"> men av Herøya Nett</w:t>
            </w:r>
          </w:p>
        </w:tc>
      </w:tr>
      <w:tr w:rsidR="0027434F" w14:paraId="7D92C27A" w14:textId="77777777" w:rsidTr="007E1513">
        <w:tc>
          <w:tcPr>
            <w:tcW w:w="12441" w:type="dxa"/>
            <w:gridSpan w:val="3"/>
          </w:tcPr>
          <w:p w14:paraId="4965022B" w14:textId="60F105DC" w:rsidR="009F455F" w:rsidRDefault="009F455F" w:rsidP="009F455F">
            <w:r w:rsidRPr="009F455F">
              <w:rPr>
                <w:noProof/>
              </w:rPr>
              <w:drawing>
                <wp:anchor distT="0" distB="0" distL="114300" distR="114300" simplePos="0" relativeHeight="251658246" behindDoc="0" locked="0" layoutInCell="1" allowOverlap="1" wp14:anchorId="1226AF09" wp14:editId="322F1095">
                  <wp:simplePos x="0" y="0"/>
                  <wp:positionH relativeFrom="column">
                    <wp:posOffset>0</wp:posOffset>
                  </wp:positionH>
                  <wp:positionV relativeFrom="paragraph">
                    <wp:posOffset>649605</wp:posOffset>
                  </wp:positionV>
                  <wp:extent cx="1833903" cy="2276475"/>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15614" t="1258" r="49260" b="57991"/>
                          <a:stretch/>
                        </pic:blipFill>
                        <pic:spPr bwMode="auto">
                          <a:xfrm>
                            <a:off x="0" y="0"/>
                            <a:ext cx="1833903" cy="2276475"/>
                          </a:xfrm>
                          <a:prstGeom prst="rect">
                            <a:avLst/>
                          </a:prstGeom>
                          <a:ln>
                            <a:noFill/>
                          </a:ln>
                          <a:extLst>
                            <a:ext uri="{53640926-AAD7-44D8-BBD7-CCE9431645EC}">
                              <a14:shadowObscured xmlns:a14="http://schemas.microsoft.com/office/drawing/2010/main"/>
                            </a:ext>
                          </a:extLst>
                        </pic:spPr>
                      </pic:pic>
                    </a:graphicData>
                  </a:graphic>
                </wp:anchor>
              </w:drawing>
            </w:r>
            <w:r w:rsidRPr="009F455F">
              <w:rPr>
                <w:noProof/>
              </w:rPr>
              <w:drawing>
                <wp:inline distT="0" distB="0" distL="0" distR="0" wp14:anchorId="5030D7F0" wp14:editId="22B83CA5">
                  <wp:extent cx="5505450" cy="324569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44902"/>
                          <a:stretch/>
                        </pic:blipFill>
                        <pic:spPr bwMode="auto">
                          <a:xfrm>
                            <a:off x="0" y="0"/>
                            <a:ext cx="5513726" cy="3250575"/>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FF00"/>
          </w:tcPr>
          <w:p w14:paraId="5CE56AE2" w14:textId="666CF2AF" w:rsidR="0027434F" w:rsidRDefault="0027434F" w:rsidP="0027434F">
            <w:pPr>
              <w:rPr>
                <w:b/>
                <w:sz w:val="36"/>
              </w:rPr>
            </w:pPr>
            <w:hyperlink r:id="rId35" w:history="1">
              <w:r w:rsidRPr="008A312B">
                <w:rPr>
                  <w:rStyle w:val="Hyperlink"/>
                  <w:b/>
                  <w:sz w:val="36"/>
                </w:rPr>
                <w:t>Tegera 9113</w:t>
              </w:r>
            </w:hyperlink>
          </w:p>
          <w:p w14:paraId="68425224" w14:textId="4C3B1795" w:rsidR="0027434F" w:rsidRPr="009765EB" w:rsidRDefault="0027434F" w:rsidP="0027434F">
            <w:pPr>
              <w:rPr>
                <w:b/>
                <w:sz w:val="28"/>
                <w:szCs w:val="18"/>
              </w:rPr>
            </w:pPr>
            <w:hyperlink r:id="rId36"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377569</w:t>
              </w:r>
            </w:hyperlink>
          </w:p>
          <w:p w14:paraId="7BACA72C" w14:textId="77777777" w:rsidR="0027434F" w:rsidRDefault="0027434F" w:rsidP="0027434F">
            <w:pPr>
              <w:rPr>
                <w:b/>
                <w:sz w:val="36"/>
              </w:rPr>
            </w:pPr>
            <w:r>
              <w:rPr>
                <w:b/>
                <w:sz w:val="36"/>
              </w:rPr>
              <w:t>Vinterhanske</w:t>
            </w:r>
          </w:p>
          <w:p w14:paraId="4310FBA5" w14:textId="17955EE4" w:rsidR="00340418" w:rsidRDefault="00340418" w:rsidP="0027434F">
            <w:pPr>
              <w:rPr>
                <w:b/>
                <w:sz w:val="36"/>
              </w:rPr>
            </w:pPr>
            <w:r w:rsidRPr="00340418">
              <w:rPr>
                <w:b/>
                <w:noProof/>
                <w:sz w:val="36"/>
              </w:rPr>
              <w:drawing>
                <wp:inline distT="0" distB="0" distL="0" distR="0" wp14:anchorId="58661CCE" wp14:editId="606BEBB7">
                  <wp:extent cx="1878330" cy="1045845"/>
                  <wp:effectExtent l="0" t="0" r="7620" b="1905"/>
                  <wp:docPr id="980728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28584" name=""/>
                          <pic:cNvPicPr/>
                        </pic:nvPicPr>
                        <pic:blipFill>
                          <a:blip r:embed="rId37"/>
                          <a:stretch>
                            <a:fillRect/>
                          </a:stretch>
                        </pic:blipFill>
                        <pic:spPr>
                          <a:xfrm>
                            <a:off x="0" y="0"/>
                            <a:ext cx="1878330" cy="1045845"/>
                          </a:xfrm>
                          <a:prstGeom prst="rect">
                            <a:avLst/>
                          </a:prstGeom>
                        </pic:spPr>
                      </pic:pic>
                    </a:graphicData>
                  </a:graphic>
                </wp:inline>
              </w:drawing>
            </w:r>
          </w:p>
        </w:tc>
      </w:tr>
      <w:tr w:rsidR="00A04A04" w14:paraId="12553467" w14:textId="77777777" w:rsidTr="00493D8D">
        <w:tc>
          <w:tcPr>
            <w:tcW w:w="12441" w:type="dxa"/>
            <w:gridSpan w:val="3"/>
          </w:tcPr>
          <w:p w14:paraId="642ECC51" w14:textId="34D51154" w:rsidR="00F4481B" w:rsidRDefault="00F16A7F" w:rsidP="00DF3979">
            <w:r w:rsidRPr="00F16A7F">
              <w:rPr>
                <w:noProof/>
              </w:rPr>
              <w:drawing>
                <wp:inline distT="0" distB="0" distL="0" distR="0" wp14:anchorId="2F88AB79" wp14:editId="6AE1691B">
                  <wp:extent cx="1949280" cy="24098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709" t="139" r="47634" b="51882"/>
                          <a:stretch/>
                        </pic:blipFill>
                        <pic:spPr bwMode="auto">
                          <a:xfrm>
                            <a:off x="0" y="0"/>
                            <a:ext cx="1954825" cy="2416680"/>
                          </a:xfrm>
                          <a:prstGeom prst="rect">
                            <a:avLst/>
                          </a:prstGeom>
                          <a:ln>
                            <a:noFill/>
                          </a:ln>
                          <a:extLst>
                            <a:ext uri="{53640926-AAD7-44D8-BBD7-CCE9431645EC}">
                              <a14:shadowObscured xmlns:a14="http://schemas.microsoft.com/office/drawing/2010/main"/>
                            </a:ext>
                          </a:extLst>
                        </pic:spPr>
                      </pic:pic>
                    </a:graphicData>
                  </a:graphic>
                </wp:inline>
              </w:drawing>
            </w:r>
            <w:r w:rsidR="00F4481B" w:rsidRPr="00F16A7F">
              <w:rPr>
                <w:noProof/>
              </w:rPr>
              <w:drawing>
                <wp:inline distT="0" distB="0" distL="0" distR="0" wp14:anchorId="471CF2BA" wp14:editId="61A3EEDD">
                  <wp:extent cx="567745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50204"/>
                          <a:stretch/>
                        </pic:blipFill>
                        <pic:spPr bwMode="auto">
                          <a:xfrm>
                            <a:off x="0" y="0"/>
                            <a:ext cx="5684210" cy="2746466"/>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0000"/>
          </w:tcPr>
          <w:p w14:paraId="06D1CFE4" w14:textId="613B5F22" w:rsidR="00A04A04" w:rsidRDefault="00A04A04">
            <w:pPr>
              <w:rPr>
                <w:b/>
                <w:sz w:val="36"/>
              </w:rPr>
            </w:pPr>
            <w:hyperlink r:id="rId39" w:history="1">
              <w:r w:rsidRPr="00F4481B">
                <w:rPr>
                  <w:rStyle w:val="Hyperlink"/>
                  <w:b/>
                  <w:sz w:val="36"/>
                </w:rPr>
                <w:t>Tegera 117</w:t>
              </w:r>
            </w:hyperlink>
          </w:p>
          <w:p w14:paraId="08C906FE" w14:textId="77777777" w:rsidR="00F16A7F" w:rsidRPr="00F75809" w:rsidRDefault="00F16A7F" w:rsidP="00F16A7F">
            <w:pPr>
              <w:rPr>
                <w:b/>
                <w:sz w:val="36"/>
              </w:rPr>
            </w:pPr>
            <w:hyperlink r:id="rId40"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263959</w:t>
              </w:r>
            </w:hyperlink>
          </w:p>
          <w:p w14:paraId="231E023C" w14:textId="77777777" w:rsidR="00F16A7F" w:rsidRDefault="00F16A7F" w:rsidP="00F16A7F">
            <w:pPr>
              <w:rPr>
                <w:sz w:val="36"/>
              </w:rPr>
            </w:pPr>
            <w:r>
              <w:rPr>
                <w:sz w:val="36"/>
              </w:rPr>
              <w:t>Monteringshanske. Vinterforet</w:t>
            </w:r>
          </w:p>
          <w:p w14:paraId="5C4DC383" w14:textId="77777777" w:rsidR="00921235" w:rsidRDefault="00921235">
            <w:pPr>
              <w:rPr>
                <w:b/>
                <w:noProof/>
                <w:sz w:val="36"/>
              </w:rPr>
            </w:pPr>
          </w:p>
          <w:p w14:paraId="29B21ACB" w14:textId="77777777" w:rsidR="00F16A7F" w:rsidRDefault="001C5AD5">
            <w:pPr>
              <w:rPr>
                <w:b/>
                <w:sz w:val="36"/>
              </w:rPr>
            </w:pPr>
            <w:r w:rsidRPr="001C5AD5">
              <w:rPr>
                <w:b/>
                <w:noProof/>
                <w:sz w:val="36"/>
              </w:rPr>
              <w:drawing>
                <wp:inline distT="0" distB="0" distL="0" distR="0" wp14:anchorId="61889D35" wp14:editId="5103DCB5">
                  <wp:extent cx="1878330" cy="979170"/>
                  <wp:effectExtent l="0" t="0" r="7620" b="0"/>
                  <wp:docPr id="28127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7465" name=""/>
                          <pic:cNvPicPr/>
                        </pic:nvPicPr>
                        <pic:blipFill>
                          <a:blip r:embed="rId41"/>
                          <a:stretch>
                            <a:fillRect/>
                          </a:stretch>
                        </pic:blipFill>
                        <pic:spPr>
                          <a:xfrm>
                            <a:off x="0" y="0"/>
                            <a:ext cx="1878330" cy="979170"/>
                          </a:xfrm>
                          <a:prstGeom prst="rect">
                            <a:avLst/>
                          </a:prstGeom>
                        </pic:spPr>
                      </pic:pic>
                    </a:graphicData>
                  </a:graphic>
                </wp:inline>
              </w:drawing>
            </w:r>
          </w:p>
          <w:p w14:paraId="0A8E1751" w14:textId="77777777" w:rsidR="00921235" w:rsidRDefault="00921235">
            <w:pPr>
              <w:rPr>
                <w:b/>
                <w:sz w:val="36"/>
              </w:rPr>
            </w:pPr>
          </w:p>
          <w:p w14:paraId="72611AFC" w14:textId="6F908642" w:rsidR="00921235" w:rsidRDefault="00921235">
            <w:pPr>
              <w:rPr>
                <w:b/>
                <w:sz w:val="36"/>
              </w:rPr>
            </w:pPr>
            <w:r>
              <w:rPr>
                <w:b/>
                <w:sz w:val="36"/>
              </w:rPr>
              <w:t xml:space="preserve">Brukes ikke av </w:t>
            </w:r>
            <w:proofErr w:type="gramStart"/>
            <w:r>
              <w:rPr>
                <w:b/>
                <w:sz w:val="36"/>
              </w:rPr>
              <w:t>oss</w:t>
            </w:r>
            <w:proofErr w:type="gramEnd"/>
            <w:r>
              <w:rPr>
                <w:b/>
                <w:sz w:val="36"/>
              </w:rPr>
              <w:t xml:space="preserve"> </w:t>
            </w:r>
            <w:r>
              <w:rPr>
                <w:b/>
                <w:sz w:val="36"/>
              </w:rPr>
              <w:lastRenderedPageBreak/>
              <w:t>men av Herøya Nett</w:t>
            </w:r>
          </w:p>
        </w:tc>
      </w:tr>
      <w:tr w:rsidR="00F5682A" w14:paraId="28608829" w14:textId="77777777" w:rsidTr="00493D8D">
        <w:tc>
          <w:tcPr>
            <w:tcW w:w="12441" w:type="dxa"/>
            <w:gridSpan w:val="3"/>
          </w:tcPr>
          <w:p w14:paraId="40CB9BE0" w14:textId="77777777" w:rsidR="00F5682A" w:rsidRDefault="002A35B2">
            <w:r w:rsidRPr="002A35B2">
              <w:rPr>
                <w:noProof/>
              </w:rPr>
              <w:lastRenderedPageBreak/>
              <w:drawing>
                <wp:anchor distT="0" distB="0" distL="114300" distR="114300" simplePos="0" relativeHeight="251658244" behindDoc="0" locked="0" layoutInCell="1" allowOverlap="1" wp14:anchorId="69B728AE" wp14:editId="42AFD957">
                  <wp:simplePos x="0" y="0"/>
                  <wp:positionH relativeFrom="column">
                    <wp:posOffset>0</wp:posOffset>
                  </wp:positionH>
                  <wp:positionV relativeFrom="paragraph">
                    <wp:posOffset>170180</wp:posOffset>
                  </wp:positionV>
                  <wp:extent cx="1767840" cy="1819275"/>
                  <wp:effectExtent l="0" t="0" r="3810" b="952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0947" t="3274" r="44331" b="50341"/>
                          <a:stretch/>
                        </pic:blipFill>
                        <pic:spPr bwMode="auto">
                          <a:xfrm>
                            <a:off x="0" y="0"/>
                            <a:ext cx="1767840" cy="1819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9F9553" w14:textId="67AC059B" w:rsidR="002A35B2" w:rsidRDefault="002A35B2">
            <w:r w:rsidRPr="002A35B2">
              <w:rPr>
                <w:noProof/>
              </w:rPr>
              <w:drawing>
                <wp:inline distT="0" distB="0" distL="0" distR="0" wp14:anchorId="4D5FFA80" wp14:editId="36A97A56">
                  <wp:extent cx="5704840" cy="23461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50735" b="7807"/>
                          <a:stretch/>
                        </pic:blipFill>
                        <pic:spPr bwMode="auto">
                          <a:xfrm>
                            <a:off x="0" y="0"/>
                            <a:ext cx="5724150" cy="2354071"/>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00B050"/>
          </w:tcPr>
          <w:p w14:paraId="2E08C4BC" w14:textId="251867EF" w:rsidR="00F5682A" w:rsidRPr="003D0A14" w:rsidRDefault="0081137E">
            <w:pPr>
              <w:rPr>
                <w:b/>
                <w:sz w:val="36"/>
                <w:lang w:val="en-US"/>
              </w:rPr>
            </w:pPr>
            <w:hyperlink r:id="rId43" w:history="1">
              <w:r w:rsidRPr="003D0A14">
                <w:rPr>
                  <w:rStyle w:val="Hyperlink"/>
                  <w:b/>
                  <w:sz w:val="36"/>
                  <w:lang w:val="en-US"/>
                </w:rPr>
                <w:t>Tegera 881</w:t>
              </w:r>
              <w:r w:rsidR="004E67CF" w:rsidRPr="003D0A14">
                <w:rPr>
                  <w:rStyle w:val="Hyperlink"/>
                  <w:b/>
                  <w:sz w:val="36"/>
                  <w:lang w:val="en-US"/>
                </w:rPr>
                <w:t>0R</w:t>
              </w:r>
              <w:r w:rsidRPr="003D0A14">
                <w:rPr>
                  <w:rStyle w:val="Hyperlink"/>
                  <w:b/>
                  <w:sz w:val="36"/>
                  <w:lang w:val="en-US"/>
                </w:rPr>
                <w:t xml:space="preserve"> infinity</w:t>
              </w:r>
            </w:hyperlink>
          </w:p>
          <w:p w14:paraId="5F04A8F0" w14:textId="22B098FC" w:rsidR="0081137E" w:rsidRPr="003D0A14" w:rsidRDefault="002426C9" w:rsidP="0081137E">
            <w:pPr>
              <w:rPr>
                <w:b/>
                <w:sz w:val="28"/>
                <w:szCs w:val="18"/>
                <w:lang w:val="en-US"/>
              </w:rPr>
            </w:pPr>
            <w:hyperlink r:id="rId44" w:history="1">
              <w:r w:rsidRPr="003D0A14">
                <w:rPr>
                  <w:rStyle w:val="Hyperlink"/>
                  <w:b/>
                  <w:sz w:val="28"/>
                  <w:szCs w:val="18"/>
                  <w:lang w:val="en-US"/>
                </w:rPr>
                <w:t>Ahlsell link 754324</w:t>
              </w:r>
            </w:hyperlink>
          </w:p>
          <w:p w14:paraId="7563A0A3" w14:textId="77777777" w:rsidR="0081137E" w:rsidRDefault="002A35B2">
            <w:pPr>
              <w:rPr>
                <w:bCs/>
                <w:sz w:val="36"/>
              </w:rPr>
            </w:pPr>
            <w:r w:rsidRPr="002A35B2">
              <w:rPr>
                <w:bCs/>
                <w:sz w:val="36"/>
              </w:rPr>
              <w:t xml:space="preserve">Monteringshanske. </w:t>
            </w:r>
            <w:r w:rsidR="0081137E" w:rsidRPr="002A35B2">
              <w:rPr>
                <w:bCs/>
                <w:sz w:val="36"/>
              </w:rPr>
              <w:t>Vinter</w:t>
            </w:r>
            <w:r w:rsidRPr="002A35B2">
              <w:rPr>
                <w:bCs/>
                <w:sz w:val="36"/>
              </w:rPr>
              <w:t xml:space="preserve">foret og tåler kontaktvarme opp til 100 </w:t>
            </w:r>
            <w:r w:rsidRPr="002A35B2">
              <w:rPr>
                <w:bCs/>
                <w:sz w:val="36"/>
                <w:vertAlign w:val="superscript"/>
              </w:rPr>
              <w:t>o</w:t>
            </w:r>
            <w:r w:rsidRPr="002A35B2">
              <w:rPr>
                <w:bCs/>
                <w:sz w:val="36"/>
              </w:rPr>
              <w:t>C</w:t>
            </w:r>
          </w:p>
          <w:p w14:paraId="1B305604" w14:textId="638B000A" w:rsidR="003F21A4" w:rsidRPr="002A35B2" w:rsidRDefault="003F21A4">
            <w:pPr>
              <w:rPr>
                <w:bCs/>
                <w:sz w:val="36"/>
              </w:rPr>
            </w:pPr>
            <w:r w:rsidRPr="003F21A4">
              <w:rPr>
                <w:bCs/>
                <w:noProof/>
                <w:sz w:val="36"/>
              </w:rPr>
              <w:drawing>
                <wp:inline distT="0" distB="0" distL="0" distR="0" wp14:anchorId="668D62E9" wp14:editId="59187855">
                  <wp:extent cx="1878330" cy="1383665"/>
                  <wp:effectExtent l="0" t="0" r="7620" b="6985"/>
                  <wp:docPr id="347073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73240" name=""/>
                          <pic:cNvPicPr/>
                        </pic:nvPicPr>
                        <pic:blipFill>
                          <a:blip r:embed="rId45"/>
                          <a:stretch>
                            <a:fillRect/>
                          </a:stretch>
                        </pic:blipFill>
                        <pic:spPr>
                          <a:xfrm>
                            <a:off x="0" y="0"/>
                            <a:ext cx="1878330" cy="1383665"/>
                          </a:xfrm>
                          <a:prstGeom prst="rect">
                            <a:avLst/>
                          </a:prstGeom>
                        </pic:spPr>
                      </pic:pic>
                    </a:graphicData>
                  </a:graphic>
                </wp:inline>
              </w:drawing>
            </w:r>
          </w:p>
        </w:tc>
      </w:tr>
      <w:tr w:rsidR="002308C6" w14:paraId="1EA9AF40" w14:textId="77777777" w:rsidTr="00493D8D">
        <w:trPr>
          <w:trHeight w:val="2825"/>
        </w:trPr>
        <w:tc>
          <w:tcPr>
            <w:tcW w:w="12441" w:type="dxa"/>
            <w:gridSpan w:val="3"/>
          </w:tcPr>
          <w:p w14:paraId="1EA9AF3D" w14:textId="69E0504D" w:rsidR="002308C6" w:rsidRDefault="00155421" w:rsidP="00155421">
            <w:pPr>
              <w:rPr>
                <w:noProof/>
                <w:lang w:val="en-US"/>
              </w:rPr>
            </w:pPr>
            <w:r w:rsidRPr="00155421">
              <w:rPr>
                <w:noProof/>
                <w:lang w:val="en-US"/>
              </w:rPr>
              <w:drawing>
                <wp:inline distT="0" distB="0" distL="0" distR="0" wp14:anchorId="061D6719" wp14:editId="553186C9">
                  <wp:extent cx="1609508" cy="24669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7860" r="51155" b="48004"/>
                          <a:stretch/>
                        </pic:blipFill>
                        <pic:spPr bwMode="auto">
                          <a:xfrm>
                            <a:off x="0" y="0"/>
                            <a:ext cx="1611543" cy="2470093"/>
                          </a:xfrm>
                          <a:prstGeom prst="rect">
                            <a:avLst/>
                          </a:prstGeom>
                          <a:ln>
                            <a:noFill/>
                          </a:ln>
                          <a:extLst>
                            <a:ext uri="{53640926-AAD7-44D8-BBD7-CCE9431645EC}">
                              <a14:shadowObscured xmlns:a14="http://schemas.microsoft.com/office/drawing/2010/main"/>
                            </a:ext>
                          </a:extLst>
                        </pic:spPr>
                      </pic:pic>
                    </a:graphicData>
                  </a:graphic>
                </wp:inline>
              </w:drawing>
            </w:r>
            <w:r w:rsidRPr="00155421">
              <w:rPr>
                <w:noProof/>
                <w:lang w:val="en-US"/>
              </w:rPr>
              <w:drawing>
                <wp:inline distT="0" distB="0" distL="0" distR="0" wp14:anchorId="657B8F8F" wp14:editId="1AF072B9">
                  <wp:extent cx="6140410" cy="259270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53773"/>
                          <a:stretch/>
                        </pic:blipFill>
                        <pic:spPr bwMode="auto">
                          <a:xfrm>
                            <a:off x="0" y="0"/>
                            <a:ext cx="6149820" cy="2596678"/>
                          </a:xfrm>
                          <a:prstGeom prst="rect">
                            <a:avLst/>
                          </a:prstGeom>
                          <a:ln>
                            <a:noFill/>
                          </a:ln>
                          <a:extLst>
                            <a:ext uri="{53640926-AAD7-44D8-BBD7-CCE9431645EC}">
                              <a14:shadowObscured xmlns:a14="http://schemas.microsoft.com/office/drawing/2010/main"/>
                            </a:ext>
                          </a:extLst>
                        </pic:spPr>
                      </pic:pic>
                    </a:graphicData>
                  </a:graphic>
                </wp:inline>
              </w:drawing>
            </w:r>
            <w:r w:rsidR="0073017B">
              <w:rPr>
                <w:noProof/>
                <w:lang w:val="en-US"/>
              </w:rPr>
              <w:t xml:space="preserve">                     </w:t>
            </w:r>
          </w:p>
        </w:tc>
        <w:tc>
          <w:tcPr>
            <w:tcW w:w="3174" w:type="dxa"/>
            <w:shd w:val="clear" w:color="auto" w:fill="00B050"/>
          </w:tcPr>
          <w:p w14:paraId="1EA9AF3E" w14:textId="1ACB4E90" w:rsidR="002308C6" w:rsidRDefault="0073017B">
            <w:pPr>
              <w:rPr>
                <w:b/>
                <w:sz w:val="36"/>
              </w:rPr>
            </w:pPr>
            <w:hyperlink r:id="rId47" w:history="1">
              <w:r w:rsidRPr="00A955E5">
                <w:rPr>
                  <w:rStyle w:val="Hyperlink"/>
                  <w:b/>
                  <w:sz w:val="36"/>
                </w:rPr>
                <w:t>Tegera 595</w:t>
              </w:r>
            </w:hyperlink>
          </w:p>
          <w:p w14:paraId="4E3D33EC" w14:textId="3978BEC4" w:rsidR="00074F4F" w:rsidRPr="009765EB" w:rsidRDefault="00074F4F" w:rsidP="00074F4F">
            <w:pPr>
              <w:rPr>
                <w:b/>
                <w:sz w:val="28"/>
                <w:szCs w:val="18"/>
              </w:rPr>
            </w:pPr>
            <w:hyperlink r:id="rId48"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414922</w:t>
              </w:r>
            </w:hyperlink>
          </w:p>
          <w:p w14:paraId="1EA9AF3F" w14:textId="06EFB704" w:rsidR="00CE1F38" w:rsidRPr="00003552" w:rsidRDefault="00003552">
            <w:pPr>
              <w:rPr>
                <w:sz w:val="36"/>
              </w:rPr>
            </w:pPr>
            <w:r>
              <w:rPr>
                <w:sz w:val="36"/>
              </w:rPr>
              <w:t>Vinterhanske, håndtering av trosser</w:t>
            </w:r>
          </w:p>
        </w:tc>
      </w:tr>
      <w:tr w:rsidR="00904869" w14:paraId="65F77E8A" w14:textId="77777777" w:rsidTr="00E843AE">
        <w:tc>
          <w:tcPr>
            <w:tcW w:w="12441" w:type="dxa"/>
            <w:gridSpan w:val="3"/>
          </w:tcPr>
          <w:p w14:paraId="223BAFFD" w14:textId="503E7058" w:rsidR="00904869" w:rsidRPr="00121897" w:rsidRDefault="00350D07" w:rsidP="00904869">
            <w:pPr>
              <w:rPr>
                <w:b/>
                <w:color w:val="222222"/>
                <w:sz w:val="28"/>
              </w:rPr>
            </w:pPr>
            <w:r w:rsidRPr="00350D07">
              <w:rPr>
                <w:noProof/>
              </w:rPr>
              <w:drawing>
                <wp:anchor distT="0" distB="0" distL="114300" distR="114300" simplePos="0" relativeHeight="251658243" behindDoc="0" locked="0" layoutInCell="1" allowOverlap="1" wp14:anchorId="31369619" wp14:editId="5551979D">
                  <wp:simplePos x="0" y="0"/>
                  <wp:positionH relativeFrom="column">
                    <wp:posOffset>0</wp:posOffset>
                  </wp:positionH>
                  <wp:positionV relativeFrom="paragraph">
                    <wp:posOffset>635</wp:posOffset>
                  </wp:positionV>
                  <wp:extent cx="1785061" cy="2105025"/>
                  <wp:effectExtent l="0" t="0" r="571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785061" cy="2105025"/>
                          </a:xfrm>
                          <a:prstGeom prst="rect">
                            <a:avLst/>
                          </a:prstGeom>
                        </pic:spPr>
                      </pic:pic>
                    </a:graphicData>
                  </a:graphic>
                </wp:anchor>
              </w:drawing>
            </w:r>
            <w:r w:rsidR="00CE1F38" w:rsidRPr="00074F4F">
              <w:rPr>
                <w:noProof/>
              </w:rPr>
              <w:t xml:space="preserve"> </w:t>
            </w:r>
            <w:r w:rsidRPr="00121897">
              <w:rPr>
                <w:b/>
                <w:color w:val="222222"/>
                <w:sz w:val="28"/>
              </w:rPr>
              <w:t xml:space="preserve">13-4 General </w:t>
            </w:r>
            <w:r w:rsidR="003D0A14">
              <w:rPr>
                <w:b/>
                <w:color w:val="222222"/>
                <w:sz w:val="28"/>
              </w:rPr>
              <w:t>Nitrile</w:t>
            </w:r>
          </w:p>
          <w:p w14:paraId="66DB4B6F" w14:textId="074BDC2E" w:rsidR="00904869" w:rsidRPr="00121897" w:rsidRDefault="00904869" w:rsidP="00904869">
            <w:pPr>
              <w:rPr>
                <w:noProof/>
              </w:rPr>
            </w:pPr>
          </w:p>
          <w:p w14:paraId="05E9C8F4" w14:textId="77777777" w:rsidR="00904869" w:rsidRPr="00E326F3" w:rsidRDefault="00904869" w:rsidP="00904869">
            <w:pPr>
              <w:rPr>
                <w:b/>
                <w:noProof/>
              </w:rPr>
            </w:pPr>
            <w:r>
              <w:rPr>
                <w:b/>
                <w:noProof/>
              </w:rPr>
              <w:t>Skjærebeskyttelseshanske</w:t>
            </w:r>
          </w:p>
          <w:p w14:paraId="74CEF421" w14:textId="77777777" w:rsidR="00904869" w:rsidRDefault="00904869" w:rsidP="00904869">
            <w:pPr>
              <w:rPr>
                <w:color w:val="222222"/>
              </w:rPr>
            </w:pPr>
          </w:p>
          <w:p w14:paraId="42789EBC" w14:textId="77777777" w:rsidR="00904869" w:rsidRDefault="00904869" w:rsidP="00904869">
            <w:pPr>
              <w:rPr>
                <w:color w:val="222222"/>
              </w:rPr>
            </w:pPr>
            <w:r>
              <w:rPr>
                <w:color w:val="222222"/>
              </w:rPr>
              <w:t xml:space="preserve">VIKTIGSTE BRUKSOMRÅDER: </w:t>
            </w:r>
            <w:r w:rsidRPr="00385CC5">
              <w:rPr>
                <w:color w:val="222222"/>
              </w:rPr>
              <w:t>Utformet for god fingerfølsomhet med skjærebeskyttelse og stikkbeskyttelse.</w:t>
            </w:r>
          </w:p>
          <w:p w14:paraId="286E58CE" w14:textId="77777777" w:rsidR="00904869" w:rsidRDefault="00904869" w:rsidP="00904869">
            <w:pPr>
              <w:rPr>
                <w:color w:val="222222"/>
              </w:rPr>
            </w:pPr>
            <w:r>
              <w:rPr>
                <w:color w:val="222222"/>
              </w:rPr>
              <w:t>TILLEGGSEGENSKAPER:</w:t>
            </w:r>
          </w:p>
          <w:p w14:paraId="13C7E9B7" w14:textId="4D9A405C" w:rsidR="00904869" w:rsidRPr="00CE1F38" w:rsidRDefault="00904869" w:rsidP="00904869">
            <w:pPr>
              <w:rPr>
                <w:color w:val="222222"/>
              </w:rPr>
            </w:pPr>
            <w:r>
              <w:rPr>
                <w:color w:val="222222"/>
              </w:rPr>
              <w:t xml:space="preserve">STØRRELSER </w:t>
            </w:r>
            <w:r w:rsidR="00CE4964">
              <w:rPr>
                <w:color w:val="222222"/>
              </w:rPr>
              <w:t>7,</w:t>
            </w:r>
            <w:r>
              <w:rPr>
                <w:color w:val="222222"/>
              </w:rPr>
              <w:t>8,9,10,11</w:t>
            </w:r>
          </w:p>
        </w:tc>
        <w:tc>
          <w:tcPr>
            <w:tcW w:w="3174" w:type="dxa"/>
            <w:shd w:val="clear" w:color="auto" w:fill="00B050"/>
          </w:tcPr>
          <w:p w14:paraId="7A8FBAC8" w14:textId="7F5781B4" w:rsidR="00141E28" w:rsidRDefault="00904869" w:rsidP="00904869">
            <w:pPr>
              <w:rPr>
                <w:b/>
                <w:sz w:val="36"/>
              </w:rPr>
            </w:pPr>
            <w:hyperlink r:id="rId50" w:history="1">
              <w:r w:rsidRPr="002B348D">
                <w:rPr>
                  <w:rStyle w:val="Hyperlink"/>
                  <w:b/>
                  <w:sz w:val="36"/>
                </w:rPr>
                <w:t>Eureka 14502</w:t>
              </w:r>
            </w:hyperlink>
          </w:p>
          <w:p w14:paraId="1A43875F" w14:textId="499690AD" w:rsidR="00141E28" w:rsidRPr="009765EB" w:rsidRDefault="00141E28" w:rsidP="00141E28">
            <w:pPr>
              <w:rPr>
                <w:b/>
                <w:sz w:val="28"/>
                <w:szCs w:val="18"/>
              </w:rPr>
            </w:pPr>
            <w:hyperlink r:id="rId51" w:history="1">
              <w:r w:rsidRPr="009765EB">
                <w:rPr>
                  <w:rStyle w:val="Hyperlink"/>
                  <w:b/>
                  <w:sz w:val="28"/>
                  <w:szCs w:val="18"/>
                </w:rPr>
                <w:t xml:space="preserve">Ahlsell </w:t>
              </w:r>
              <w:proofErr w:type="gramStart"/>
              <w:r w:rsidRPr="009765EB">
                <w:rPr>
                  <w:rStyle w:val="Hyperlink"/>
                  <w:b/>
                  <w:sz w:val="28"/>
                  <w:szCs w:val="18"/>
                </w:rPr>
                <w:t>link</w:t>
              </w:r>
              <w:proofErr w:type="gramEnd"/>
              <w:r w:rsidRPr="009765EB">
                <w:rPr>
                  <w:rStyle w:val="Hyperlink"/>
                  <w:b/>
                  <w:sz w:val="28"/>
                  <w:szCs w:val="18"/>
                </w:rPr>
                <w:t xml:space="preserve"> </w:t>
              </w:r>
              <w:r w:rsidR="009765EB" w:rsidRPr="009765EB">
                <w:rPr>
                  <w:rStyle w:val="Hyperlink"/>
                  <w:b/>
                  <w:sz w:val="28"/>
                  <w:szCs w:val="18"/>
                </w:rPr>
                <w:t>648338</w:t>
              </w:r>
            </w:hyperlink>
          </w:p>
          <w:p w14:paraId="43B24BA0" w14:textId="41ACE6F3" w:rsidR="00CE1F38" w:rsidRDefault="00904869" w:rsidP="00904869">
            <w:pPr>
              <w:rPr>
                <w:sz w:val="36"/>
              </w:rPr>
            </w:pPr>
            <w:r>
              <w:rPr>
                <w:sz w:val="36"/>
              </w:rPr>
              <w:t>Skjærebeskyttelses-hanske</w:t>
            </w:r>
          </w:p>
          <w:p w14:paraId="29C7FBDB" w14:textId="71633759" w:rsidR="00CE1F38" w:rsidRDefault="003D0A14" w:rsidP="00904869">
            <w:pPr>
              <w:rPr>
                <w:sz w:val="36"/>
              </w:rPr>
            </w:pPr>
            <w:r w:rsidRPr="003D0A14">
              <w:rPr>
                <w:noProof/>
                <w:sz w:val="36"/>
              </w:rPr>
              <w:drawing>
                <wp:inline distT="0" distB="0" distL="0" distR="0" wp14:anchorId="064F41BA" wp14:editId="299941BB">
                  <wp:extent cx="1790950" cy="885949"/>
                  <wp:effectExtent l="0" t="0" r="0" b="9525"/>
                  <wp:docPr id="1023287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287168" name=""/>
                          <pic:cNvPicPr/>
                        </pic:nvPicPr>
                        <pic:blipFill>
                          <a:blip r:embed="rId52"/>
                          <a:stretch>
                            <a:fillRect/>
                          </a:stretch>
                        </pic:blipFill>
                        <pic:spPr>
                          <a:xfrm>
                            <a:off x="0" y="0"/>
                            <a:ext cx="1790950" cy="885949"/>
                          </a:xfrm>
                          <a:prstGeom prst="rect">
                            <a:avLst/>
                          </a:prstGeom>
                        </pic:spPr>
                      </pic:pic>
                    </a:graphicData>
                  </a:graphic>
                </wp:inline>
              </w:drawing>
            </w:r>
          </w:p>
          <w:p w14:paraId="773AA5D0" w14:textId="77777777" w:rsidR="00CE1F38" w:rsidRDefault="00CE1F38" w:rsidP="00904869">
            <w:pPr>
              <w:rPr>
                <w:sz w:val="36"/>
              </w:rPr>
            </w:pPr>
          </w:p>
          <w:p w14:paraId="0B776856" w14:textId="77777777" w:rsidR="00CE1F38" w:rsidRDefault="00CE1F38" w:rsidP="00904869">
            <w:pPr>
              <w:rPr>
                <w:sz w:val="36"/>
              </w:rPr>
            </w:pPr>
          </w:p>
          <w:p w14:paraId="775DD669" w14:textId="1FF8162C" w:rsidR="00CE1F38" w:rsidRPr="00CE1F38" w:rsidRDefault="00CE1F38" w:rsidP="00904869">
            <w:pPr>
              <w:rPr>
                <w:sz w:val="36"/>
              </w:rPr>
            </w:pPr>
          </w:p>
        </w:tc>
      </w:tr>
      <w:tr w:rsidR="006737AA" w14:paraId="3F6C58C0" w14:textId="77777777" w:rsidTr="00E02655">
        <w:tc>
          <w:tcPr>
            <w:tcW w:w="12441" w:type="dxa"/>
            <w:gridSpan w:val="3"/>
          </w:tcPr>
          <w:p w14:paraId="65EDF488" w14:textId="1C546585" w:rsidR="003A4E19" w:rsidRPr="003A4E19" w:rsidRDefault="003A4E19" w:rsidP="003A4E19">
            <w:pPr>
              <w:rPr>
                <w:b/>
                <w:color w:val="222222"/>
                <w:sz w:val="28"/>
                <w:lang w:val="en-US"/>
              </w:rPr>
            </w:pPr>
            <w:r w:rsidRPr="003A4E19">
              <w:rPr>
                <w:noProof/>
              </w:rPr>
              <w:drawing>
                <wp:anchor distT="0" distB="0" distL="114300" distR="114300" simplePos="0" relativeHeight="251658242" behindDoc="0" locked="0" layoutInCell="1" allowOverlap="1" wp14:anchorId="4EB640D0" wp14:editId="3AE97F59">
                  <wp:simplePos x="0" y="0"/>
                  <wp:positionH relativeFrom="column">
                    <wp:posOffset>0</wp:posOffset>
                  </wp:positionH>
                  <wp:positionV relativeFrom="paragraph">
                    <wp:posOffset>2540</wp:posOffset>
                  </wp:positionV>
                  <wp:extent cx="1742841" cy="1724025"/>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742841" cy="1724025"/>
                          </a:xfrm>
                          <a:prstGeom prst="rect">
                            <a:avLst/>
                          </a:prstGeom>
                        </pic:spPr>
                      </pic:pic>
                    </a:graphicData>
                  </a:graphic>
                </wp:anchor>
              </w:drawing>
            </w:r>
            <w:r w:rsidRPr="003A4E19">
              <w:rPr>
                <w:b/>
                <w:color w:val="222222"/>
                <w:sz w:val="28"/>
                <w:lang w:val="en-US"/>
              </w:rPr>
              <w:t xml:space="preserve"> Workhand Dry-Fit Airflow/Cut-B</w:t>
            </w:r>
          </w:p>
          <w:p w14:paraId="74CAF9D8" w14:textId="77777777" w:rsidR="003A4E19" w:rsidRPr="003A4E19" w:rsidRDefault="003A4E19" w:rsidP="003A4E19">
            <w:pPr>
              <w:rPr>
                <w:noProof/>
                <w:lang w:val="en-US"/>
              </w:rPr>
            </w:pPr>
          </w:p>
          <w:p w14:paraId="29DFB7A6" w14:textId="77777777" w:rsidR="003A4E19" w:rsidRPr="00E326F3" w:rsidRDefault="003A4E19" w:rsidP="003A4E19">
            <w:pPr>
              <w:rPr>
                <w:b/>
                <w:noProof/>
              </w:rPr>
            </w:pPr>
            <w:r>
              <w:rPr>
                <w:b/>
                <w:noProof/>
              </w:rPr>
              <w:t>Skjærebeskyttelseshanske</w:t>
            </w:r>
          </w:p>
          <w:p w14:paraId="06952F9A" w14:textId="77777777" w:rsidR="003A4E19" w:rsidRDefault="003A4E19" w:rsidP="003A4E19">
            <w:pPr>
              <w:rPr>
                <w:color w:val="222222"/>
              </w:rPr>
            </w:pPr>
          </w:p>
          <w:p w14:paraId="244FE7AF" w14:textId="77777777" w:rsidR="003A4E19" w:rsidRDefault="003A4E19" w:rsidP="003A4E19">
            <w:pPr>
              <w:rPr>
                <w:color w:val="222222"/>
              </w:rPr>
            </w:pPr>
            <w:r>
              <w:rPr>
                <w:color w:val="222222"/>
              </w:rPr>
              <w:t xml:space="preserve">VIKTIGSTE BRUKSOMRÅDER: </w:t>
            </w:r>
            <w:r w:rsidRPr="00385CC5">
              <w:rPr>
                <w:color w:val="222222"/>
              </w:rPr>
              <w:t>Utformet for god fingerfølsomhet med skjærebeskyttelse og stikkbeskyttelse.</w:t>
            </w:r>
          </w:p>
          <w:p w14:paraId="2877FC04" w14:textId="77777777" w:rsidR="003A4E19" w:rsidRDefault="003A4E19" w:rsidP="003A4E19">
            <w:pPr>
              <w:rPr>
                <w:color w:val="222222"/>
              </w:rPr>
            </w:pPr>
            <w:r>
              <w:rPr>
                <w:color w:val="222222"/>
              </w:rPr>
              <w:t>TILLEGGSEGENSKAPER:</w:t>
            </w:r>
          </w:p>
          <w:p w14:paraId="79F1DB8E" w14:textId="049A11C8" w:rsidR="006737AA" w:rsidRDefault="003A4E19" w:rsidP="003A4E19">
            <w:pPr>
              <w:rPr>
                <w:noProof/>
              </w:rPr>
            </w:pPr>
            <w:r>
              <w:rPr>
                <w:color w:val="222222"/>
              </w:rPr>
              <w:t xml:space="preserve">STØRRELSER </w:t>
            </w:r>
            <w:r w:rsidR="00CE4964">
              <w:rPr>
                <w:color w:val="222222"/>
              </w:rPr>
              <w:t>7,</w:t>
            </w:r>
            <w:r>
              <w:rPr>
                <w:color w:val="222222"/>
              </w:rPr>
              <w:t>8,9,10,11</w:t>
            </w:r>
          </w:p>
        </w:tc>
        <w:tc>
          <w:tcPr>
            <w:tcW w:w="3174" w:type="dxa"/>
            <w:shd w:val="clear" w:color="auto" w:fill="FF0000"/>
          </w:tcPr>
          <w:p w14:paraId="456CD40C" w14:textId="67E7314A" w:rsidR="006737AA" w:rsidRDefault="006737AA" w:rsidP="006737AA">
            <w:pPr>
              <w:rPr>
                <w:b/>
                <w:sz w:val="36"/>
                <w:lang w:val="en-US"/>
              </w:rPr>
            </w:pPr>
            <w:hyperlink r:id="rId54" w:history="1">
              <w:r w:rsidRPr="004D70A4">
                <w:rPr>
                  <w:rStyle w:val="Hyperlink"/>
                  <w:b/>
                  <w:sz w:val="36"/>
                  <w:lang w:val="en-US"/>
                </w:rPr>
                <w:t>Workhand Dry-Fit Airflow/Cut-B</w:t>
              </w:r>
            </w:hyperlink>
          </w:p>
          <w:p w14:paraId="7B0FADCB" w14:textId="77777777" w:rsidR="006737AA" w:rsidRPr="007E61DF" w:rsidRDefault="006737AA" w:rsidP="006737AA">
            <w:pPr>
              <w:rPr>
                <w:b/>
                <w:sz w:val="28"/>
                <w:szCs w:val="18"/>
              </w:rPr>
            </w:pPr>
            <w:hyperlink r:id="rId55"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754300</w:t>
              </w:r>
            </w:hyperlink>
          </w:p>
          <w:p w14:paraId="0F981D37" w14:textId="77777777" w:rsidR="00E95207" w:rsidRDefault="00F972F4" w:rsidP="00904869">
            <w:pPr>
              <w:rPr>
                <w:sz w:val="36"/>
              </w:rPr>
            </w:pPr>
            <w:r>
              <w:rPr>
                <w:sz w:val="36"/>
              </w:rPr>
              <w:t>Skjærebeskyttelses-hanske</w:t>
            </w:r>
          </w:p>
          <w:p w14:paraId="7E8262F6" w14:textId="40261248" w:rsidR="006737AA" w:rsidRDefault="00E95207" w:rsidP="00904869">
            <w:pPr>
              <w:rPr>
                <w:sz w:val="36"/>
              </w:rPr>
            </w:pPr>
            <w:r w:rsidRPr="00E95207">
              <w:rPr>
                <w:noProof/>
                <w:sz w:val="36"/>
              </w:rPr>
              <w:drawing>
                <wp:inline distT="0" distB="0" distL="0" distR="0" wp14:anchorId="0877B25E" wp14:editId="730273EC">
                  <wp:extent cx="457223" cy="723937"/>
                  <wp:effectExtent l="0" t="0" r="0" b="0"/>
                  <wp:docPr id="17207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7506" name=""/>
                          <pic:cNvPicPr/>
                        </pic:nvPicPr>
                        <pic:blipFill>
                          <a:blip r:embed="rId56"/>
                          <a:stretch>
                            <a:fillRect/>
                          </a:stretch>
                        </pic:blipFill>
                        <pic:spPr>
                          <a:xfrm>
                            <a:off x="0" y="0"/>
                            <a:ext cx="457223" cy="723937"/>
                          </a:xfrm>
                          <a:prstGeom prst="rect">
                            <a:avLst/>
                          </a:prstGeom>
                        </pic:spPr>
                      </pic:pic>
                    </a:graphicData>
                  </a:graphic>
                </wp:inline>
              </w:drawing>
            </w:r>
          </w:p>
          <w:p w14:paraId="4E80D4B1" w14:textId="2EDE63D0" w:rsidR="00E95207" w:rsidRPr="00F972F4" w:rsidRDefault="00E95207" w:rsidP="00904869">
            <w:pPr>
              <w:rPr>
                <w:sz w:val="36"/>
              </w:rPr>
            </w:pPr>
          </w:p>
        </w:tc>
      </w:tr>
      <w:tr w:rsidR="002F4BD6" w14:paraId="13C42478" w14:textId="77777777" w:rsidTr="002C7C9A">
        <w:tc>
          <w:tcPr>
            <w:tcW w:w="12441" w:type="dxa"/>
            <w:gridSpan w:val="3"/>
          </w:tcPr>
          <w:p w14:paraId="4928A91F" w14:textId="0695850D" w:rsidR="00F95862" w:rsidRPr="003A4E19" w:rsidRDefault="00F95862" w:rsidP="00F95862">
            <w:pPr>
              <w:rPr>
                <w:noProof/>
              </w:rPr>
            </w:pPr>
            <w:r w:rsidRPr="00F95862">
              <w:rPr>
                <w:noProof/>
              </w:rPr>
              <w:lastRenderedPageBreak/>
              <w:drawing>
                <wp:inline distT="0" distB="0" distL="0" distR="0" wp14:anchorId="0ACF178D" wp14:editId="4CBD5A5C">
                  <wp:extent cx="1826172" cy="228600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641" r="48436" b="48903"/>
                          <a:stretch/>
                        </pic:blipFill>
                        <pic:spPr bwMode="auto">
                          <a:xfrm>
                            <a:off x="0" y="0"/>
                            <a:ext cx="1828005" cy="2288294"/>
                          </a:xfrm>
                          <a:prstGeom prst="rect">
                            <a:avLst/>
                          </a:prstGeom>
                          <a:ln>
                            <a:noFill/>
                          </a:ln>
                          <a:extLst>
                            <a:ext uri="{53640926-AAD7-44D8-BBD7-CCE9431645EC}">
                              <a14:shadowObscured xmlns:a14="http://schemas.microsoft.com/office/drawing/2010/main"/>
                            </a:ext>
                          </a:extLst>
                        </pic:spPr>
                      </pic:pic>
                    </a:graphicData>
                  </a:graphic>
                </wp:inline>
              </w:drawing>
            </w:r>
            <w:r w:rsidRPr="00F95862">
              <w:rPr>
                <w:noProof/>
              </w:rPr>
              <w:drawing>
                <wp:inline distT="0" distB="0" distL="0" distR="0" wp14:anchorId="70393FF4" wp14:editId="0EA3192C">
                  <wp:extent cx="5867400" cy="2569751"/>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52859"/>
                          <a:stretch/>
                        </pic:blipFill>
                        <pic:spPr bwMode="auto">
                          <a:xfrm>
                            <a:off x="0" y="0"/>
                            <a:ext cx="5879358" cy="2574988"/>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00B050"/>
          </w:tcPr>
          <w:p w14:paraId="6D48BF9B" w14:textId="64894078" w:rsidR="002F4BD6" w:rsidRPr="00121897" w:rsidRDefault="00F972F4" w:rsidP="006737AA">
            <w:pPr>
              <w:rPr>
                <w:b/>
                <w:sz w:val="36"/>
              </w:rPr>
            </w:pPr>
            <w:hyperlink r:id="rId58" w:history="1">
              <w:r w:rsidRPr="00121897">
                <w:rPr>
                  <w:rStyle w:val="Hyperlink"/>
                  <w:b/>
                  <w:sz w:val="36"/>
                </w:rPr>
                <w:t>Tegera 991</w:t>
              </w:r>
            </w:hyperlink>
          </w:p>
          <w:p w14:paraId="4E4C0863" w14:textId="42B10903" w:rsidR="00120C3A" w:rsidRPr="007E61DF" w:rsidRDefault="00120C3A" w:rsidP="00120C3A">
            <w:pPr>
              <w:rPr>
                <w:b/>
                <w:sz w:val="28"/>
                <w:szCs w:val="18"/>
              </w:rPr>
            </w:pPr>
            <w:hyperlink r:id="rId59"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360535</w:t>
              </w:r>
            </w:hyperlink>
          </w:p>
          <w:p w14:paraId="1E2768DB" w14:textId="77777777" w:rsidR="00120C3A" w:rsidRDefault="00120C3A" w:rsidP="00120C3A">
            <w:pPr>
              <w:rPr>
                <w:sz w:val="36"/>
              </w:rPr>
            </w:pPr>
            <w:r>
              <w:rPr>
                <w:sz w:val="36"/>
              </w:rPr>
              <w:t>Skjærebeskyttelses-hanske</w:t>
            </w:r>
          </w:p>
          <w:p w14:paraId="7038D3FC" w14:textId="77777777" w:rsidR="004D46C1" w:rsidRDefault="004D46C1" w:rsidP="00120C3A">
            <w:pPr>
              <w:rPr>
                <w:b/>
                <w:sz w:val="36"/>
              </w:rPr>
            </w:pPr>
            <w:r w:rsidRPr="004D46C1">
              <w:rPr>
                <w:b/>
                <w:noProof/>
                <w:sz w:val="36"/>
              </w:rPr>
              <w:drawing>
                <wp:inline distT="0" distB="0" distL="0" distR="0" wp14:anchorId="77B25026" wp14:editId="0EB9C263">
                  <wp:extent cx="1878330" cy="478155"/>
                  <wp:effectExtent l="0" t="0" r="7620" b="0"/>
                  <wp:docPr id="756779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79588" name=""/>
                          <pic:cNvPicPr/>
                        </pic:nvPicPr>
                        <pic:blipFill>
                          <a:blip r:embed="rId60"/>
                          <a:stretch>
                            <a:fillRect/>
                          </a:stretch>
                        </pic:blipFill>
                        <pic:spPr>
                          <a:xfrm>
                            <a:off x="0" y="0"/>
                            <a:ext cx="1878330" cy="478155"/>
                          </a:xfrm>
                          <a:prstGeom prst="rect">
                            <a:avLst/>
                          </a:prstGeom>
                        </pic:spPr>
                      </pic:pic>
                    </a:graphicData>
                  </a:graphic>
                </wp:inline>
              </w:drawing>
            </w:r>
          </w:p>
          <w:p w14:paraId="02CBBB42" w14:textId="77777777" w:rsidR="00E0361E" w:rsidRDefault="00E0361E" w:rsidP="00120C3A">
            <w:pPr>
              <w:rPr>
                <w:b/>
                <w:sz w:val="36"/>
              </w:rPr>
            </w:pPr>
          </w:p>
          <w:p w14:paraId="37ECD56A" w14:textId="3A5CD0F1" w:rsidR="00E0361E" w:rsidRPr="00121897" w:rsidRDefault="00E0361E" w:rsidP="00120C3A">
            <w:pPr>
              <w:rPr>
                <w:b/>
                <w:sz w:val="36"/>
              </w:rPr>
            </w:pPr>
            <w:r>
              <w:rPr>
                <w:b/>
                <w:sz w:val="36"/>
              </w:rPr>
              <w:t>Kun bruk</w:t>
            </w:r>
            <w:r w:rsidR="002C7C9A">
              <w:rPr>
                <w:b/>
                <w:sz w:val="36"/>
              </w:rPr>
              <w:t>es</w:t>
            </w:r>
            <w:r>
              <w:rPr>
                <w:b/>
                <w:sz w:val="36"/>
              </w:rPr>
              <w:t xml:space="preserve"> av NLAB</w:t>
            </w:r>
            <w:r w:rsidR="00D555F8">
              <w:rPr>
                <w:b/>
                <w:sz w:val="36"/>
              </w:rPr>
              <w:t xml:space="preserve">. </w:t>
            </w:r>
            <w:r w:rsidR="002C7C9A">
              <w:rPr>
                <w:b/>
                <w:sz w:val="36"/>
              </w:rPr>
              <w:t>Mindre enn en pakke i året</w:t>
            </w:r>
          </w:p>
        </w:tc>
      </w:tr>
      <w:tr w:rsidR="00797FCD" w14:paraId="2D990C25" w14:textId="77777777" w:rsidTr="00E843AE">
        <w:tc>
          <w:tcPr>
            <w:tcW w:w="12441" w:type="dxa"/>
            <w:gridSpan w:val="3"/>
          </w:tcPr>
          <w:p w14:paraId="66A048CE" w14:textId="77777777" w:rsidR="00797FCD" w:rsidRDefault="00797FCD" w:rsidP="00F95862">
            <w:pPr>
              <w:rPr>
                <w:noProof/>
              </w:rPr>
            </w:pPr>
          </w:p>
          <w:p w14:paraId="1D3006C8" w14:textId="77777777" w:rsidR="00797FCD" w:rsidRDefault="00797FCD" w:rsidP="00F95862">
            <w:pPr>
              <w:rPr>
                <w:noProof/>
              </w:rPr>
            </w:pPr>
          </w:p>
          <w:p w14:paraId="2C33CE5F" w14:textId="77777777" w:rsidR="00797FCD" w:rsidRDefault="00797FCD" w:rsidP="00F95862">
            <w:pPr>
              <w:rPr>
                <w:noProof/>
              </w:rPr>
            </w:pPr>
          </w:p>
          <w:p w14:paraId="1F5CA5D8" w14:textId="77777777" w:rsidR="00797FCD" w:rsidRDefault="00797FCD" w:rsidP="00F95862">
            <w:pPr>
              <w:rPr>
                <w:noProof/>
              </w:rPr>
            </w:pPr>
          </w:p>
          <w:p w14:paraId="4CF52074" w14:textId="77777777" w:rsidR="00797FCD" w:rsidRDefault="00797FCD" w:rsidP="00F95862">
            <w:pPr>
              <w:rPr>
                <w:noProof/>
              </w:rPr>
            </w:pPr>
          </w:p>
          <w:p w14:paraId="7A0C76EA" w14:textId="77777777" w:rsidR="00797FCD" w:rsidRPr="00F95862" w:rsidRDefault="00797FCD" w:rsidP="00F95862">
            <w:pPr>
              <w:rPr>
                <w:noProof/>
              </w:rPr>
            </w:pPr>
          </w:p>
        </w:tc>
        <w:tc>
          <w:tcPr>
            <w:tcW w:w="3174" w:type="dxa"/>
            <w:shd w:val="clear" w:color="auto" w:fill="FF0000"/>
          </w:tcPr>
          <w:p w14:paraId="4B3AE612" w14:textId="77777777" w:rsidR="00797FCD" w:rsidRDefault="00797FCD" w:rsidP="006737AA"/>
        </w:tc>
      </w:tr>
      <w:tr w:rsidR="00DA7A24" w:rsidRPr="00916171" w14:paraId="2FC256D9" w14:textId="77777777" w:rsidTr="000568E3">
        <w:tc>
          <w:tcPr>
            <w:tcW w:w="12441" w:type="dxa"/>
            <w:gridSpan w:val="3"/>
          </w:tcPr>
          <w:p w14:paraId="057464C8" w14:textId="0874D5D7" w:rsidR="001B6E55" w:rsidRPr="00121897" w:rsidRDefault="00C64E37" w:rsidP="001B6E55">
            <w:pPr>
              <w:rPr>
                <w:b/>
                <w:color w:val="222222"/>
                <w:sz w:val="28"/>
              </w:rPr>
            </w:pPr>
            <w:r w:rsidRPr="00C64E37">
              <w:rPr>
                <w:noProof/>
                <w:lang w:val="en-US"/>
              </w:rPr>
              <w:drawing>
                <wp:anchor distT="0" distB="0" distL="114300" distR="114300" simplePos="0" relativeHeight="251658241" behindDoc="0" locked="0" layoutInCell="1" allowOverlap="1" wp14:anchorId="053C55E0" wp14:editId="48A3F511">
                  <wp:simplePos x="0" y="0"/>
                  <wp:positionH relativeFrom="column">
                    <wp:posOffset>0</wp:posOffset>
                  </wp:positionH>
                  <wp:positionV relativeFrom="paragraph">
                    <wp:posOffset>1905</wp:posOffset>
                  </wp:positionV>
                  <wp:extent cx="1924050" cy="2163445"/>
                  <wp:effectExtent l="0" t="0" r="0" b="825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24050" cy="2163445"/>
                          </a:xfrm>
                          <a:prstGeom prst="rect">
                            <a:avLst/>
                          </a:prstGeom>
                        </pic:spPr>
                      </pic:pic>
                    </a:graphicData>
                  </a:graphic>
                  <wp14:sizeRelH relativeFrom="margin">
                    <wp14:pctWidth>0</wp14:pctWidth>
                  </wp14:sizeRelH>
                  <wp14:sizeRelV relativeFrom="margin">
                    <wp14:pctHeight>0</wp14:pctHeight>
                  </wp14:sizeRelV>
                </wp:anchor>
              </w:drawing>
            </w:r>
            <w:r w:rsidR="001B6E55" w:rsidRPr="00121897">
              <w:rPr>
                <w:noProof/>
              </w:rPr>
              <w:t xml:space="preserve"> </w:t>
            </w:r>
            <w:r w:rsidR="001B6E55" w:rsidRPr="00121897">
              <w:rPr>
                <w:b/>
                <w:color w:val="222222"/>
                <w:sz w:val="28"/>
              </w:rPr>
              <w:t>EPU Activewe</w:t>
            </w:r>
            <w:r w:rsidR="00F862D1" w:rsidRPr="00121897">
              <w:rPr>
                <w:b/>
                <w:color w:val="222222"/>
                <w:sz w:val="28"/>
              </w:rPr>
              <w:t>a</w:t>
            </w:r>
            <w:r w:rsidR="001B6E55" w:rsidRPr="00121897">
              <w:rPr>
                <w:b/>
                <w:color w:val="222222"/>
                <w:sz w:val="28"/>
              </w:rPr>
              <w:t>r MO3426</w:t>
            </w:r>
          </w:p>
          <w:p w14:paraId="5D4B1137" w14:textId="77777777" w:rsidR="001B6E55" w:rsidRPr="00121897" w:rsidRDefault="001B6E55" w:rsidP="001B6E55">
            <w:pPr>
              <w:rPr>
                <w:noProof/>
              </w:rPr>
            </w:pPr>
          </w:p>
          <w:p w14:paraId="23E04C8A" w14:textId="32D564C4" w:rsidR="001B6E55" w:rsidRPr="00E326F3" w:rsidRDefault="00F862D1" w:rsidP="001B6E55">
            <w:pPr>
              <w:rPr>
                <w:b/>
                <w:noProof/>
              </w:rPr>
            </w:pPr>
            <w:r w:rsidRPr="00F862D1">
              <w:rPr>
                <w:b/>
                <w:noProof/>
              </w:rPr>
              <w:t>Hanske for monteringsarbeid og diverse håndtering i tørt miljø.</w:t>
            </w:r>
          </w:p>
          <w:p w14:paraId="6EE510A3" w14:textId="77777777" w:rsidR="001B6E55" w:rsidRDefault="001B6E55" w:rsidP="001B6E55">
            <w:pPr>
              <w:rPr>
                <w:color w:val="222222"/>
              </w:rPr>
            </w:pPr>
          </w:p>
          <w:p w14:paraId="64BC3A7E" w14:textId="0EC78814" w:rsidR="001B6E55" w:rsidRDefault="001B6E55" w:rsidP="001B6E55">
            <w:pPr>
              <w:rPr>
                <w:color w:val="222222"/>
              </w:rPr>
            </w:pPr>
            <w:r>
              <w:rPr>
                <w:color w:val="222222"/>
              </w:rPr>
              <w:t xml:space="preserve">VIKTIGSTE BRUKSOMRÅDER: </w:t>
            </w:r>
            <w:r w:rsidR="009512D6" w:rsidRPr="009512D6">
              <w:rPr>
                <w:color w:val="222222"/>
              </w:rPr>
              <w:t>Smidig og tynn hanske i strikket nylon fingerdyppet i P</w:t>
            </w:r>
            <w:r w:rsidR="008F6997">
              <w:rPr>
                <w:color w:val="222222"/>
              </w:rPr>
              <w:t>olyuretan (PU)</w:t>
            </w:r>
            <w:r w:rsidR="009512D6" w:rsidRPr="009512D6">
              <w:rPr>
                <w:color w:val="222222"/>
              </w:rPr>
              <w:t>. Svært god fingerfølsomhet. Sømløs for bedre komfort. Elastisk håndbak.</w:t>
            </w:r>
          </w:p>
          <w:p w14:paraId="241CE897" w14:textId="77777777" w:rsidR="001B6E55" w:rsidRDefault="001B6E55" w:rsidP="001B6E55">
            <w:pPr>
              <w:rPr>
                <w:color w:val="222222"/>
              </w:rPr>
            </w:pPr>
            <w:r>
              <w:rPr>
                <w:color w:val="222222"/>
              </w:rPr>
              <w:t>TILLEGGSEGENSKAPER:</w:t>
            </w:r>
          </w:p>
          <w:p w14:paraId="135FE07A" w14:textId="5772BE39" w:rsidR="00DA7A24" w:rsidRDefault="001B6E55" w:rsidP="001B6E55">
            <w:pPr>
              <w:rPr>
                <w:noProof/>
              </w:rPr>
            </w:pPr>
            <w:r>
              <w:rPr>
                <w:color w:val="222222"/>
              </w:rPr>
              <w:t xml:space="preserve">STØRRELSER </w:t>
            </w:r>
            <w:r w:rsidR="004D0AAF">
              <w:rPr>
                <w:color w:val="222222"/>
              </w:rPr>
              <w:t>7,</w:t>
            </w:r>
            <w:r>
              <w:rPr>
                <w:color w:val="222222"/>
              </w:rPr>
              <w:t>8,9,10,11</w:t>
            </w:r>
          </w:p>
        </w:tc>
        <w:tc>
          <w:tcPr>
            <w:tcW w:w="3174" w:type="dxa"/>
            <w:shd w:val="clear" w:color="auto" w:fill="FFFF00"/>
          </w:tcPr>
          <w:p w14:paraId="03C31994" w14:textId="77777777" w:rsidR="00DA7A24" w:rsidRPr="00916171" w:rsidRDefault="00DD6B0A" w:rsidP="00904869">
            <w:pPr>
              <w:rPr>
                <w:b/>
                <w:sz w:val="36"/>
                <w:lang w:val="en-US"/>
              </w:rPr>
            </w:pPr>
            <w:r w:rsidRPr="00916171">
              <w:rPr>
                <w:b/>
                <w:sz w:val="36"/>
                <w:lang w:val="en-US"/>
              </w:rPr>
              <w:t>PU Activewe</w:t>
            </w:r>
            <w:r w:rsidR="00916171" w:rsidRPr="00916171">
              <w:rPr>
                <w:b/>
                <w:sz w:val="36"/>
                <w:lang w:val="en-US"/>
              </w:rPr>
              <w:t>a</w:t>
            </w:r>
            <w:r w:rsidRPr="00916171">
              <w:rPr>
                <w:b/>
                <w:sz w:val="36"/>
                <w:lang w:val="en-US"/>
              </w:rPr>
              <w:t xml:space="preserve">r </w:t>
            </w:r>
            <w:r w:rsidR="00916171" w:rsidRPr="00916171">
              <w:rPr>
                <w:b/>
                <w:sz w:val="36"/>
                <w:lang w:val="en-US"/>
              </w:rPr>
              <w:t>MO3426</w:t>
            </w:r>
          </w:p>
          <w:p w14:paraId="3FDD4B35" w14:textId="77777777" w:rsidR="00916171" w:rsidRDefault="00916171" w:rsidP="00904869">
            <w:pPr>
              <w:rPr>
                <w:b/>
                <w:sz w:val="28"/>
                <w:szCs w:val="18"/>
                <w:lang w:val="en-US"/>
              </w:rPr>
            </w:pPr>
            <w:hyperlink r:id="rId62" w:history="1">
              <w:r w:rsidRPr="007D4D49">
                <w:rPr>
                  <w:rStyle w:val="Hyperlink"/>
                  <w:b/>
                  <w:sz w:val="28"/>
                  <w:szCs w:val="18"/>
                  <w:lang w:val="en-US"/>
                </w:rPr>
                <w:t xml:space="preserve">Ahlsell link </w:t>
              </w:r>
              <w:r w:rsidR="001B6E55" w:rsidRPr="007D4D49">
                <w:rPr>
                  <w:rStyle w:val="Hyperlink"/>
                  <w:b/>
                  <w:sz w:val="28"/>
                  <w:szCs w:val="18"/>
                  <w:lang w:val="en-US"/>
                </w:rPr>
                <w:t>701934</w:t>
              </w:r>
            </w:hyperlink>
          </w:p>
          <w:p w14:paraId="7B27C520" w14:textId="77777777" w:rsidR="007D4D49" w:rsidRDefault="0065537A" w:rsidP="0065537A">
            <w:pPr>
              <w:rPr>
                <w:sz w:val="36"/>
              </w:rPr>
            </w:pPr>
            <w:r>
              <w:rPr>
                <w:sz w:val="36"/>
              </w:rPr>
              <w:t>Monteringshanske</w:t>
            </w:r>
            <w:r w:rsidR="008F6997">
              <w:rPr>
                <w:sz w:val="36"/>
              </w:rPr>
              <w:t xml:space="preserve"> i tørt miljø</w:t>
            </w:r>
          </w:p>
          <w:p w14:paraId="1D4DAFE7" w14:textId="77777777" w:rsidR="001F3ECA" w:rsidRDefault="001F3ECA" w:rsidP="0065537A">
            <w:pPr>
              <w:rPr>
                <w:sz w:val="36"/>
              </w:rPr>
            </w:pPr>
          </w:p>
          <w:p w14:paraId="60336BFB" w14:textId="793AC580" w:rsidR="001F3ECA" w:rsidRPr="00F6211F" w:rsidRDefault="001F3ECA" w:rsidP="0065537A">
            <w:pPr>
              <w:rPr>
                <w:b/>
                <w:sz w:val="36"/>
              </w:rPr>
            </w:pPr>
            <w:r>
              <w:rPr>
                <w:sz w:val="36"/>
              </w:rPr>
              <w:t xml:space="preserve">Skal lite til, </w:t>
            </w:r>
            <w:r w:rsidR="00F6211F">
              <w:rPr>
                <w:sz w:val="36"/>
              </w:rPr>
              <w:t>mer bruk av 8810</w:t>
            </w:r>
            <w:r w:rsidR="00F65F98">
              <w:rPr>
                <w:sz w:val="36"/>
              </w:rPr>
              <w:t>/</w:t>
            </w:r>
            <w:r w:rsidR="00BF0BB0">
              <w:rPr>
                <w:sz w:val="36"/>
              </w:rPr>
              <w:t>8803</w:t>
            </w:r>
            <w:r w:rsidR="00F6211F">
              <w:rPr>
                <w:sz w:val="36"/>
              </w:rPr>
              <w:t xml:space="preserve"> selv om den er vinterforet</w:t>
            </w:r>
          </w:p>
        </w:tc>
      </w:tr>
      <w:tr w:rsidR="00DA65B0" w:rsidRPr="007E61DF" w14:paraId="4D0EC902" w14:textId="77777777" w:rsidTr="000568E3">
        <w:tc>
          <w:tcPr>
            <w:tcW w:w="12441" w:type="dxa"/>
            <w:gridSpan w:val="3"/>
          </w:tcPr>
          <w:p w14:paraId="7FB0627F" w14:textId="35B1ACB0" w:rsidR="00DA65B0" w:rsidRPr="00C64E37" w:rsidRDefault="00FE221F" w:rsidP="001B6E55">
            <w:pPr>
              <w:rPr>
                <w:noProof/>
                <w:lang w:val="en-US"/>
              </w:rPr>
            </w:pPr>
            <w:r>
              <w:rPr>
                <w:noProof/>
              </w:rPr>
              <w:t xml:space="preserve"> </w:t>
            </w:r>
            <w:r w:rsidRPr="00FE221F">
              <w:rPr>
                <w:noProof/>
                <w:lang w:val="en-US"/>
              </w:rPr>
              <w:drawing>
                <wp:inline distT="0" distB="0" distL="0" distR="0" wp14:anchorId="2E810434" wp14:editId="0BF7F575">
                  <wp:extent cx="2269279" cy="25431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4020" t="1884" r="45121" b="55029"/>
                          <a:stretch/>
                        </pic:blipFill>
                        <pic:spPr bwMode="auto">
                          <a:xfrm>
                            <a:off x="0" y="0"/>
                            <a:ext cx="2271535" cy="2545704"/>
                          </a:xfrm>
                          <a:prstGeom prst="rect">
                            <a:avLst/>
                          </a:prstGeom>
                          <a:ln>
                            <a:noFill/>
                          </a:ln>
                          <a:extLst>
                            <a:ext uri="{53640926-AAD7-44D8-BBD7-CCE9431645EC}">
                              <a14:shadowObscured xmlns:a14="http://schemas.microsoft.com/office/drawing/2010/main"/>
                            </a:ext>
                          </a:extLst>
                        </pic:spPr>
                      </pic:pic>
                    </a:graphicData>
                  </a:graphic>
                </wp:inline>
              </w:drawing>
            </w:r>
            <w:r w:rsidR="000E08F0" w:rsidRPr="00FE221F">
              <w:rPr>
                <w:noProof/>
                <w:lang w:val="en-US"/>
              </w:rPr>
              <w:t xml:space="preserve"> </w:t>
            </w:r>
            <w:r w:rsidR="000E08F0" w:rsidRPr="00FE221F">
              <w:rPr>
                <w:noProof/>
                <w:lang w:val="en-US"/>
              </w:rPr>
              <w:drawing>
                <wp:inline distT="0" distB="0" distL="0" distR="0" wp14:anchorId="5EF71763" wp14:editId="5463F36D">
                  <wp:extent cx="5219700" cy="253667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t="46227" b="8044"/>
                          <a:stretch/>
                        </pic:blipFill>
                        <pic:spPr bwMode="auto">
                          <a:xfrm>
                            <a:off x="0" y="0"/>
                            <a:ext cx="5222019" cy="2537804"/>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00B050"/>
          </w:tcPr>
          <w:p w14:paraId="00F6584A" w14:textId="3389781C" w:rsidR="00DA65B0" w:rsidRPr="00121897" w:rsidRDefault="00931ED7" w:rsidP="00904869">
            <w:pPr>
              <w:rPr>
                <w:b/>
                <w:sz w:val="36"/>
              </w:rPr>
            </w:pPr>
            <w:hyperlink r:id="rId64" w:history="1">
              <w:r w:rsidRPr="00121897">
                <w:rPr>
                  <w:rStyle w:val="Hyperlink"/>
                  <w:b/>
                  <w:sz w:val="36"/>
                </w:rPr>
                <w:t>Teger</w:t>
              </w:r>
              <w:r w:rsidR="007E61DF" w:rsidRPr="00121897">
                <w:rPr>
                  <w:rStyle w:val="Hyperlink"/>
                  <w:b/>
                  <w:sz w:val="36"/>
                </w:rPr>
                <w:t>a 8803 Infinity</w:t>
              </w:r>
            </w:hyperlink>
          </w:p>
          <w:p w14:paraId="43859070" w14:textId="25926CA5" w:rsidR="007E61DF" w:rsidRPr="007E61DF" w:rsidRDefault="007E61DF" w:rsidP="007E61DF">
            <w:pPr>
              <w:rPr>
                <w:b/>
                <w:sz w:val="28"/>
                <w:szCs w:val="18"/>
              </w:rPr>
            </w:pPr>
            <w:hyperlink r:id="rId65"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754300</w:t>
              </w:r>
            </w:hyperlink>
          </w:p>
          <w:p w14:paraId="2CBF96F4" w14:textId="4AF5B8AF" w:rsidR="007E61DF" w:rsidRPr="007E61DF" w:rsidRDefault="007E61DF" w:rsidP="00904869">
            <w:pPr>
              <w:rPr>
                <w:b/>
                <w:sz w:val="36"/>
              </w:rPr>
            </w:pPr>
            <w:r>
              <w:rPr>
                <w:sz w:val="36"/>
              </w:rPr>
              <w:t>Monteringshanske i tørt miljø</w:t>
            </w:r>
            <w:r w:rsidR="000E08F0">
              <w:rPr>
                <w:sz w:val="36"/>
              </w:rPr>
              <w:t xml:space="preserve">. Tåler kontaktvarme opp til 100 </w:t>
            </w:r>
            <w:r w:rsidR="000E08F0" w:rsidRPr="000E08F0">
              <w:rPr>
                <w:sz w:val="36"/>
                <w:vertAlign w:val="superscript"/>
              </w:rPr>
              <w:t>o</w:t>
            </w:r>
            <w:r w:rsidR="000E08F0">
              <w:rPr>
                <w:sz w:val="36"/>
              </w:rPr>
              <w:t>C</w:t>
            </w:r>
          </w:p>
        </w:tc>
      </w:tr>
      <w:tr w:rsidR="00280C00" w:rsidRPr="006737AA" w14:paraId="0B16F4D2" w14:textId="77777777" w:rsidTr="002C7C9A">
        <w:tc>
          <w:tcPr>
            <w:tcW w:w="12441" w:type="dxa"/>
            <w:gridSpan w:val="3"/>
          </w:tcPr>
          <w:p w14:paraId="076C5CDA" w14:textId="699DF70B" w:rsidR="00F42C5D" w:rsidRPr="00121897" w:rsidRDefault="00394E05" w:rsidP="00F42C5D">
            <w:pPr>
              <w:rPr>
                <w:b/>
                <w:bCs/>
                <w:color w:val="222222"/>
                <w:sz w:val="36"/>
                <w:szCs w:val="28"/>
              </w:rPr>
            </w:pPr>
            <w:r w:rsidRPr="00B81ED8">
              <w:rPr>
                <w:noProof/>
                <w:lang w:val="en-US"/>
              </w:rPr>
              <w:drawing>
                <wp:anchor distT="0" distB="0" distL="114300" distR="114300" simplePos="0" relativeHeight="251658245" behindDoc="0" locked="0" layoutInCell="1" allowOverlap="1" wp14:anchorId="4264C359" wp14:editId="3BFEC1AE">
                  <wp:simplePos x="0" y="0"/>
                  <wp:positionH relativeFrom="column">
                    <wp:posOffset>0</wp:posOffset>
                  </wp:positionH>
                  <wp:positionV relativeFrom="paragraph">
                    <wp:posOffset>111125</wp:posOffset>
                  </wp:positionV>
                  <wp:extent cx="1504950" cy="176022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1504950" cy="1760220"/>
                          </a:xfrm>
                          <a:prstGeom prst="rect">
                            <a:avLst/>
                          </a:prstGeom>
                        </pic:spPr>
                      </pic:pic>
                    </a:graphicData>
                  </a:graphic>
                  <wp14:sizeRelH relativeFrom="margin">
                    <wp14:pctWidth>0</wp14:pctWidth>
                  </wp14:sizeRelH>
                  <wp14:sizeRelV relativeFrom="margin">
                    <wp14:pctHeight>0</wp14:pctHeight>
                  </wp14:sizeRelV>
                </wp:anchor>
              </w:drawing>
            </w:r>
            <w:r w:rsidR="00F42C5D" w:rsidRPr="00121897">
              <w:rPr>
                <w:noProof/>
              </w:rPr>
              <w:t xml:space="preserve"> </w:t>
            </w:r>
            <w:r w:rsidR="00F42C5D" w:rsidRPr="00121897">
              <w:rPr>
                <w:b/>
                <w:bCs/>
                <w:noProof/>
                <w:sz w:val="28"/>
                <w:szCs w:val="28"/>
              </w:rPr>
              <w:t>ATG MaxiFlex Ultimate AD-APT</w:t>
            </w:r>
          </w:p>
          <w:p w14:paraId="6332CF04" w14:textId="2D567A48" w:rsidR="00F42C5D" w:rsidRPr="00121897" w:rsidRDefault="00F42C5D" w:rsidP="00F42C5D">
            <w:pPr>
              <w:rPr>
                <w:noProof/>
              </w:rPr>
            </w:pPr>
          </w:p>
          <w:p w14:paraId="2F3CB2A8" w14:textId="77777777" w:rsidR="00F42C5D" w:rsidRPr="00E326F3" w:rsidRDefault="00F42C5D" w:rsidP="00F42C5D">
            <w:pPr>
              <w:rPr>
                <w:b/>
                <w:noProof/>
              </w:rPr>
            </w:pPr>
            <w:r w:rsidRPr="00F862D1">
              <w:rPr>
                <w:b/>
                <w:noProof/>
              </w:rPr>
              <w:t>Hanske for monteringsarbeid og diverse håndtering i tørt miljø.</w:t>
            </w:r>
          </w:p>
          <w:p w14:paraId="469EA794" w14:textId="77777777" w:rsidR="00F42C5D" w:rsidRDefault="00F42C5D" w:rsidP="00F42C5D">
            <w:pPr>
              <w:rPr>
                <w:color w:val="222222"/>
              </w:rPr>
            </w:pPr>
          </w:p>
          <w:p w14:paraId="4F8FBCB8" w14:textId="7FF794FC" w:rsidR="00F42C5D" w:rsidRDefault="00F42C5D" w:rsidP="00F42C5D">
            <w:pPr>
              <w:rPr>
                <w:color w:val="222222"/>
              </w:rPr>
            </w:pPr>
            <w:r>
              <w:rPr>
                <w:color w:val="222222"/>
              </w:rPr>
              <w:t xml:space="preserve">VIKTIGSTE BRUKSOMRÅDER: </w:t>
            </w:r>
            <w:r w:rsidR="005607EB" w:rsidRPr="005607EB">
              <w:rPr>
                <w:color w:val="222222"/>
              </w:rPr>
              <w:t xml:space="preserve">Smidig og følsom monteringshanske i strekkfast nylon/Lycra®. Halvdyppet i skumnitril med svært gode pustende egenskaper. AD-APT®, temperaturregulerende funksjon i hansken som starter når hånden blir varm og som forhindrer håndsvette og sur lukt. Sanitized® behandlet, forhindrer bakterievekst og sur lukt. Garantert hudvennlig, dermatologisk testet og godkjent. </w:t>
            </w:r>
          </w:p>
          <w:p w14:paraId="5847C485" w14:textId="77777777" w:rsidR="00F42C5D" w:rsidRDefault="00F42C5D" w:rsidP="00F42C5D">
            <w:pPr>
              <w:rPr>
                <w:color w:val="222222"/>
              </w:rPr>
            </w:pPr>
            <w:r>
              <w:rPr>
                <w:color w:val="222222"/>
              </w:rPr>
              <w:t>TILLEGGSEGENSKAPER:</w:t>
            </w:r>
          </w:p>
          <w:p w14:paraId="52E704E2" w14:textId="33303901" w:rsidR="00280C00" w:rsidRDefault="00F42C5D" w:rsidP="00F42C5D">
            <w:pPr>
              <w:rPr>
                <w:noProof/>
              </w:rPr>
            </w:pPr>
            <w:r>
              <w:rPr>
                <w:color w:val="222222"/>
              </w:rPr>
              <w:t xml:space="preserve">STØRRELSER </w:t>
            </w:r>
            <w:r w:rsidR="005607EB">
              <w:rPr>
                <w:color w:val="222222"/>
              </w:rPr>
              <w:t>6,</w:t>
            </w:r>
            <w:r>
              <w:rPr>
                <w:color w:val="222222"/>
              </w:rPr>
              <w:t>7,8,9,10,11</w:t>
            </w:r>
            <w:r w:rsidR="005607EB">
              <w:rPr>
                <w:color w:val="222222"/>
              </w:rPr>
              <w:t>,12</w:t>
            </w:r>
          </w:p>
        </w:tc>
        <w:tc>
          <w:tcPr>
            <w:tcW w:w="3174" w:type="dxa"/>
            <w:shd w:val="clear" w:color="auto" w:fill="FF0000"/>
          </w:tcPr>
          <w:p w14:paraId="560B52D9" w14:textId="17445A63" w:rsidR="006737AA" w:rsidRDefault="00C018FC" w:rsidP="006737AA">
            <w:pPr>
              <w:rPr>
                <w:b/>
                <w:sz w:val="36"/>
                <w:lang w:val="en-US"/>
              </w:rPr>
            </w:pPr>
            <w:hyperlink r:id="rId67" w:history="1">
              <w:r w:rsidRPr="007A35E5">
                <w:rPr>
                  <w:rStyle w:val="Hyperlink"/>
                  <w:b/>
                  <w:sz w:val="36"/>
                  <w:lang w:val="en-US"/>
                </w:rPr>
                <w:t>ATG MaxiFlex Ultimate AD-APT</w:t>
              </w:r>
            </w:hyperlink>
          </w:p>
          <w:p w14:paraId="0CC4216B" w14:textId="62A3F9C4" w:rsidR="00F42C5D" w:rsidRPr="00121897" w:rsidRDefault="00C511B5" w:rsidP="00F42C5D">
            <w:pPr>
              <w:rPr>
                <w:b/>
                <w:sz w:val="28"/>
                <w:szCs w:val="18"/>
                <w:lang w:val="en-US"/>
              </w:rPr>
            </w:pPr>
            <w:hyperlink r:id="rId68" w:history="1">
              <w:r w:rsidRPr="00121897">
                <w:rPr>
                  <w:rStyle w:val="Hyperlink"/>
                  <w:b/>
                  <w:sz w:val="28"/>
                  <w:szCs w:val="18"/>
                  <w:lang w:val="en-US"/>
                </w:rPr>
                <w:t>Ahlsell link 465039</w:t>
              </w:r>
            </w:hyperlink>
          </w:p>
          <w:p w14:paraId="03B32820" w14:textId="2B2BA8A3" w:rsidR="00C018FC" w:rsidRPr="00F42C5D" w:rsidRDefault="00F42C5D" w:rsidP="006737AA">
            <w:pPr>
              <w:rPr>
                <w:bCs/>
                <w:sz w:val="36"/>
                <w:lang w:val="en-US"/>
              </w:rPr>
            </w:pPr>
            <w:r w:rsidRPr="00F42C5D">
              <w:rPr>
                <w:bCs/>
                <w:sz w:val="36"/>
                <w:lang w:val="en-US"/>
              </w:rPr>
              <w:t>Monteringshanske</w:t>
            </w:r>
          </w:p>
        </w:tc>
      </w:tr>
      <w:tr w:rsidR="00A5736F" w:rsidRPr="006737AA" w14:paraId="56AFEF9D" w14:textId="77777777" w:rsidTr="003A251B">
        <w:tc>
          <w:tcPr>
            <w:tcW w:w="12441" w:type="dxa"/>
            <w:gridSpan w:val="3"/>
          </w:tcPr>
          <w:p w14:paraId="6B4D8801" w14:textId="7E6834DC" w:rsidR="003751AC" w:rsidRPr="00B81ED8" w:rsidRDefault="003751AC" w:rsidP="003751AC">
            <w:pPr>
              <w:rPr>
                <w:noProof/>
                <w:lang w:val="en-US"/>
              </w:rPr>
            </w:pPr>
            <w:r w:rsidRPr="003751AC">
              <w:rPr>
                <w:noProof/>
                <w:lang w:val="en-US"/>
              </w:rPr>
              <w:lastRenderedPageBreak/>
              <w:drawing>
                <wp:inline distT="0" distB="0" distL="0" distR="0" wp14:anchorId="2A939AC9" wp14:editId="6DA87811">
                  <wp:extent cx="1638300" cy="2410060"/>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009" r="37187" b="39456"/>
                          <a:stretch/>
                        </pic:blipFill>
                        <pic:spPr bwMode="auto">
                          <a:xfrm>
                            <a:off x="0" y="0"/>
                            <a:ext cx="1639816" cy="2412290"/>
                          </a:xfrm>
                          <a:prstGeom prst="rect">
                            <a:avLst/>
                          </a:prstGeom>
                          <a:ln>
                            <a:noFill/>
                          </a:ln>
                          <a:extLst>
                            <a:ext uri="{53640926-AAD7-44D8-BBD7-CCE9431645EC}">
                              <a14:shadowObscured xmlns:a14="http://schemas.microsoft.com/office/drawing/2010/main"/>
                            </a:ext>
                          </a:extLst>
                        </pic:spPr>
                      </pic:pic>
                    </a:graphicData>
                  </a:graphic>
                </wp:inline>
              </w:drawing>
            </w:r>
            <w:r w:rsidRPr="003751AC">
              <w:rPr>
                <w:noProof/>
                <w:lang w:val="en-US"/>
              </w:rPr>
              <w:drawing>
                <wp:inline distT="0" distB="0" distL="0" distR="0" wp14:anchorId="6D411724" wp14:editId="378AC988">
                  <wp:extent cx="4524375" cy="255774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t="61735"/>
                          <a:stretch/>
                        </pic:blipFill>
                        <pic:spPr bwMode="auto">
                          <a:xfrm>
                            <a:off x="0" y="0"/>
                            <a:ext cx="4534879" cy="2563687"/>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00B050"/>
          </w:tcPr>
          <w:p w14:paraId="5FCAB838" w14:textId="77777777" w:rsidR="00A5736F" w:rsidRPr="003D0A14" w:rsidRDefault="00A5736F" w:rsidP="006737AA">
            <w:pPr>
              <w:rPr>
                <w:b/>
                <w:sz w:val="36"/>
              </w:rPr>
            </w:pPr>
            <w:r w:rsidRPr="003D0A14">
              <w:rPr>
                <w:b/>
                <w:sz w:val="36"/>
              </w:rPr>
              <w:t>Tegera 911</w:t>
            </w:r>
          </w:p>
          <w:p w14:paraId="411319F8" w14:textId="77777777" w:rsidR="00A5736F" w:rsidRPr="007E61DF" w:rsidRDefault="00A5736F" w:rsidP="00A5736F">
            <w:pPr>
              <w:rPr>
                <w:b/>
                <w:sz w:val="28"/>
                <w:szCs w:val="18"/>
              </w:rPr>
            </w:pPr>
            <w:hyperlink r:id="rId70"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465039</w:t>
              </w:r>
            </w:hyperlink>
          </w:p>
          <w:p w14:paraId="0F3177D0" w14:textId="77777777" w:rsidR="00A5736F" w:rsidRPr="003D0A14" w:rsidRDefault="00B801E8" w:rsidP="006737AA">
            <w:pPr>
              <w:rPr>
                <w:bCs/>
                <w:sz w:val="36"/>
              </w:rPr>
            </w:pPr>
            <w:r w:rsidRPr="003D0A14">
              <w:rPr>
                <w:bCs/>
                <w:sz w:val="36"/>
              </w:rPr>
              <w:t>Allroundarbeid</w:t>
            </w:r>
          </w:p>
          <w:p w14:paraId="3B8443E1" w14:textId="77777777" w:rsidR="00DA558A" w:rsidRPr="003D0A14" w:rsidRDefault="00DA558A" w:rsidP="006737AA">
            <w:pPr>
              <w:rPr>
                <w:bCs/>
                <w:sz w:val="36"/>
              </w:rPr>
            </w:pPr>
          </w:p>
          <w:p w14:paraId="186786ED" w14:textId="618731F1" w:rsidR="00DA558A" w:rsidRPr="00DA558A" w:rsidRDefault="00DA558A" w:rsidP="006737AA">
            <w:pPr>
              <w:rPr>
                <w:b/>
                <w:sz w:val="36"/>
              </w:rPr>
            </w:pPr>
            <w:r w:rsidRPr="00DA558A">
              <w:rPr>
                <w:bCs/>
                <w:sz w:val="36"/>
              </w:rPr>
              <w:t>Ligger på KS-pakkeriet t</w:t>
            </w:r>
            <w:r>
              <w:rPr>
                <w:bCs/>
                <w:sz w:val="36"/>
              </w:rPr>
              <w:t xml:space="preserve">il bruk </w:t>
            </w:r>
            <w:r w:rsidR="003A251B">
              <w:rPr>
                <w:bCs/>
                <w:sz w:val="36"/>
              </w:rPr>
              <w:t>som underhanske</w:t>
            </w:r>
          </w:p>
        </w:tc>
      </w:tr>
      <w:tr w:rsidR="00656F16" w:rsidRPr="000A53B6" w14:paraId="1BCB4885" w14:textId="77777777" w:rsidTr="003A251B">
        <w:tc>
          <w:tcPr>
            <w:tcW w:w="12441" w:type="dxa"/>
            <w:gridSpan w:val="3"/>
          </w:tcPr>
          <w:p w14:paraId="3A88FFF7" w14:textId="704CED88" w:rsidR="00AD397C" w:rsidRPr="003A4E19" w:rsidRDefault="00AD397C" w:rsidP="00AD397C">
            <w:pPr>
              <w:rPr>
                <w:b/>
                <w:color w:val="222222"/>
                <w:sz w:val="28"/>
                <w:lang w:val="en-US"/>
              </w:rPr>
            </w:pPr>
            <w:r w:rsidRPr="00AD397C">
              <w:rPr>
                <w:b/>
                <w:color w:val="222222"/>
                <w:sz w:val="28"/>
                <w:lang w:val="en-US"/>
              </w:rPr>
              <w:t>Workhand® Aqua Fit Non-Slip Grip</w:t>
            </w:r>
            <w:r w:rsidRPr="00AD397C">
              <w:rPr>
                <w:noProof/>
                <w:lang w:eastAsia="nb-NO"/>
              </w:rPr>
              <w:drawing>
                <wp:anchor distT="0" distB="0" distL="114300" distR="114300" simplePos="0" relativeHeight="251658247" behindDoc="0" locked="0" layoutInCell="1" allowOverlap="1" wp14:anchorId="66B050E3" wp14:editId="0C7BBFE2">
                  <wp:simplePos x="0" y="0"/>
                  <wp:positionH relativeFrom="column">
                    <wp:posOffset>-228600</wp:posOffset>
                  </wp:positionH>
                  <wp:positionV relativeFrom="paragraph">
                    <wp:posOffset>-3810</wp:posOffset>
                  </wp:positionV>
                  <wp:extent cx="2221865" cy="2152650"/>
                  <wp:effectExtent l="0" t="0" r="6985"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221865" cy="2152650"/>
                          </a:xfrm>
                          <a:prstGeom prst="rect">
                            <a:avLst/>
                          </a:prstGeom>
                        </pic:spPr>
                      </pic:pic>
                    </a:graphicData>
                  </a:graphic>
                </wp:anchor>
              </w:drawing>
            </w:r>
          </w:p>
          <w:p w14:paraId="34D081C5" w14:textId="2AE28875" w:rsidR="00AD397C" w:rsidRPr="003A4E19" w:rsidRDefault="00AD397C" w:rsidP="00AD397C">
            <w:pPr>
              <w:rPr>
                <w:noProof/>
                <w:lang w:val="en-US"/>
              </w:rPr>
            </w:pPr>
          </w:p>
          <w:p w14:paraId="3E0F30A4" w14:textId="46B58E29" w:rsidR="00AD397C" w:rsidRPr="00E326F3" w:rsidRDefault="00AD397C" w:rsidP="00AD397C">
            <w:pPr>
              <w:rPr>
                <w:b/>
                <w:noProof/>
              </w:rPr>
            </w:pPr>
            <w:r>
              <w:rPr>
                <w:b/>
                <w:noProof/>
              </w:rPr>
              <w:t>Monteringshanske</w:t>
            </w:r>
          </w:p>
          <w:p w14:paraId="67C9E7C1" w14:textId="77777777" w:rsidR="00AD397C" w:rsidRDefault="00AD397C" w:rsidP="00AD397C">
            <w:pPr>
              <w:rPr>
                <w:color w:val="222222"/>
              </w:rPr>
            </w:pPr>
          </w:p>
          <w:p w14:paraId="47CCD1B2" w14:textId="54EA81A9" w:rsidR="00AD397C" w:rsidRDefault="00AD397C" w:rsidP="00AD397C">
            <w:pPr>
              <w:rPr>
                <w:color w:val="222222"/>
              </w:rPr>
            </w:pPr>
            <w:r>
              <w:rPr>
                <w:color w:val="222222"/>
              </w:rPr>
              <w:t xml:space="preserve">VIKTIGSTE BRUKSOMRÅDER: </w:t>
            </w:r>
            <w:r w:rsidR="0035740C" w:rsidRPr="0035740C">
              <w:rPr>
                <w:color w:val="222222"/>
              </w:rPr>
              <w:t xml:space="preserve">Knokedyppet i </w:t>
            </w:r>
            <w:proofErr w:type="gramStart"/>
            <w:r w:rsidR="0035740C" w:rsidRPr="0035740C">
              <w:rPr>
                <w:color w:val="222222"/>
              </w:rPr>
              <w:t>robust</w:t>
            </w:r>
            <w:proofErr w:type="gramEnd"/>
            <w:r w:rsidR="0035740C" w:rsidRPr="0035740C">
              <w:rPr>
                <w:color w:val="222222"/>
              </w:rPr>
              <w:t xml:space="preserve"> vann- og oljetett belegg. Antiskli-grep til jobber i krevende omgivelser.</w:t>
            </w:r>
          </w:p>
          <w:p w14:paraId="179579CD" w14:textId="77777777" w:rsidR="00AD397C" w:rsidRDefault="00AD397C" w:rsidP="00AD397C">
            <w:pPr>
              <w:rPr>
                <w:color w:val="222222"/>
              </w:rPr>
            </w:pPr>
            <w:r>
              <w:rPr>
                <w:color w:val="222222"/>
              </w:rPr>
              <w:t>TILLEGGSEGENSKAPER:</w:t>
            </w:r>
          </w:p>
          <w:p w14:paraId="2BCF4911" w14:textId="0E8DFA4C" w:rsidR="00656F16" w:rsidRDefault="00AD397C" w:rsidP="00AD397C">
            <w:pPr>
              <w:rPr>
                <w:noProof/>
                <w:lang w:eastAsia="nb-NO"/>
              </w:rPr>
            </w:pPr>
            <w:r>
              <w:rPr>
                <w:color w:val="222222"/>
              </w:rPr>
              <w:t>STØRRELSER 7,8,9,10,11</w:t>
            </w:r>
          </w:p>
        </w:tc>
        <w:tc>
          <w:tcPr>
            <w:tcW w:w="3174" w:type="dxa"/>
            <w:shd w:val="clear" w:color="auto" w:fill="FF0000"/>
          </w:tcPr>
          <w:p w14:paraId="14756120" w14:textId="06FF02D1" w:rsidR="00656F16" w:rsidRDefault="005570B7" w:rsidP="006015D3">
            <w:pPr>
              <w:rPr>
                <w:b/>
                <w:sz w:val="36"/>
                <w:lang w:val="en-US"/>
              </w:rPr>
            </w:pPr>
            <w:hyperlink r:id="rId72" w:history="1">
              <w:r w:rsidRPr="005570B7">
                <w:rPr>
                  <w:rStyle w:val="Hyperlink"/>
                  <w:b/>
                  <w:sz w:val="36"/>
                  <w:lang w:val="en-US"/>
                </w:rPr>
                <w:t>Workhand® Aqua Fit Non-Slip Grip</w:t>
              </w:r>
            </w:hyperlink>
          </w:p>
          <w:p w14:paraId="249B3A1F" w14:textId="3FA9CF39" w:rsidR="005570B7" w:rsidRPr="007E61DF" w:rsidRDefault="00F676F7" w:rsidP="005570B7">
            <w:pPr>
              <w:rPr>
                <w:b/>
                <w:sz w:val="28"/>
                <w:szCs w:val="18"/>
              </w:rPr>
            </w:pPr>
            <w:hyperlink r:id="rId73"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608995</w:t>
              </w:r>
            </w:hyperlink>
          </w:p>
          <w:p w14:paraId="4A32D968" w14:textId="697AB786" w:rsidR="005570B7" w:rsidRPr="000A53B6" w:rsidRDefault="000A53B6" w:rsidP="006015D3">
            <w:pPr>
              <w:rPr>
                <w:b/>
                <w:sz w:val="36"/>
              </w:rPr>
            </w:pPr>
            <w:r w:rsidRPr="000A53B6">
              <w:rPr>
                <w:b/>
                <w:sz w:val="36"/>
              </w:rPr>
              <w:t>Monteringshanske. Vann- o</w:t>
            </w:r>
            <w:r>
              <w:rPr>
                <w:b/>
                <w:sz w:val="36"/>
              </w:rPr>
              <w:t>g oljetett</w:t>
            </w:r>
          </w:p>
        </w:tc>
      </w:tr>
      <w:tr w:rsidR="009D0F48" w:rsidRPr="00FC13C4" w14:paraId="531FD751" w14:textId="77777777" w:rsidTr="00A3180B">
        <w:tc>
          <w:tcPr>
            <w:tcW w:w="12441" w:type="dxa"/>
            <w:gridSpan w:val="3"/>
          </w:tcPr>
          <w:p w14:paraId="504A1175" w14:textId="522D69EF" w:rsidR="009D0F48" w:rsidRPr="009D0F48" w:rsidRDefault="009D0F48" w:rsidP="009D0F48">
            <w:pPr>
              <w:rPr>
                <w:b/>
                <w:bCs/>
                <w:color w:val="222222"/>
                <w:sz w:val="28"/>
                <w:lang w:val="en-US"/>
              </w:rPr>
            </w:pPr>
            <w:r w:rsidRPr="009D0F48">
              <w:rPr>
                <w:b/>
                <w:bCs/>
                <w:color w:val="222222"/>
                <w:sz w:val="28"/>
                <w:lang w:val="en-US"/>
              </w:rPr>
              <w:t>Workhand® Chem-Fit Oil Block</w:t>
            </w:r>
            <w:r w:rsidR="00CC5150">
              <w:rPr>
                <w:b/>
                <w:bCs/>
                <w:color w:val="222222"/>
                <w:sz w:val="28"/>
                <w:lang w:val="en-US"/>
              </w:rPr>
              <w:t xml:space="preserve"> </w:t>
            </w:r>
            <w:proofErr w:type="gramStart"/>
            <w:r w:rsidR="00CC5150">
              <w:rPr>
                <w:b/>
                <w:bCs/>
                <w:color w:val="222222"/>
                <w:sz w:val="28"/>
                <w:lang w:val="en-US"/>
              </w:rPr>
              <w:t>102</w:t>
            </w:r>
            <w:r w:rsidR="00B42496">
              <w:rPr>
                <w:b/>
                <w:bCs/>
                <w:color w:val="222222"/>
                <w:sz w:val="28"/>
                <w:lang w:val="en-US"/>
              </w:rPr>
              <w:t xml:space="preserve">  </w:t>
            </w:r>
            <w:r w:rsidR="007632B2">
              <w:rPr>
                <w:b/>
                <w:bCs/>
                <w:color w:val="222222"/>
                <w:sz w:val="28"/>
                <w:lang w:val="en-US"/>
              </w:rPr>
              <w:t>Knokedyppet</w:t>
            </w:r>
            <w:proofErr w:type="gramEnd"/>
          </w:p>
          <w:p w14:paraId="1D59C22A" w14:textId="6C1B4EF4" w:rsidR="009D0F48" w:rsidRPr="00FC13C4" w:rsidRDefault="00FC13C4" w:rsidP="00AD397C">
            <w:pPr>
              <w:rPr>
                <w:b/>
                <w:bCs/>
                <w:color w:val="222222"/>
                <w:sz w:val="28"/>
                <w:lang w:val="en-US"/>
              </w:rPr>
            </w:pPr>
            <w:r w:rsidRPr="00FC13C4">
              <w:rPr>
                <w:b/>
                <w:bCs/>
                <w:noProof/>
                <w:color w:val="222222"/>
                <w:sz w:val="28"/>
                <w:lang w:val="en-US"/>
              </w:rPr>
              <w:drawing>
                <wp:inline distT="0" distB="0" distL="0" distR="0" wp14:anchorId="6EB0CB6B" wp14:editId="3C480F8E">
                  <wp:extent cx="1733107" cy="1320010"/>
                  <wp:effectExtent l="0" t="0" r="635" b="0"/>
                  <wp:docPr id="1538728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28384" name=""/>
                          <pic:cNvPicPr/>
                        </pic:nvPicPr>
                        <pic:blipFill>
                          <a:blip r:embed="rId74"/>
                          <a:stretch>
                            <a:fillRect/>
                          </a:stretch>
                        </pic:blipFill>
                        <pic:spPr>
                          <a:xfrm>
                            <a:off x="0" y="0"/>
                            <a:ext cx="1735843" cy="1322094"/>
                          </a:xfrm>
                          <a:prstGeom prst="rect">
                            <a:avLst/>
                          </a:prstGeom>
                        </pic:spPr>
                      </pic:pic>
                    </a:graphicData>
                  </a:graphic>
                </wp:inline>
              </w:drawing>
            </w:r>
          </w:p>
        </w:tc>
        <w:tc>
          <w:tcPr>
            <w:tcW w:w="3174" w:type="dxa"/>
            <w:shd w:val="clear" w:color="auto" w:fill="FFFF00"/>
          </w:tcPr>
          <w:p w14:paraId="3FCDE3D1" w14:textId="6125D773" w:rsidR="00472583" w:rsidRPr="00472583" w:rsidRDefault="00472583" w:rsidP="00472583">
            <w:pPr>
              <w:rPr>
                <w:b/>
                <w:bCs/>
              </w:rPr>
            </w:pPr>
            <w:hyperlink r:id="rId75" w:history="1">
              <w:r w:rsidRPr="00472583">
                <w:rPr>
                  <w:rStyle w:val="Hyperlink"/>
                  <w:b/>
                  <w:bCs/>
                </w:rPr>
                <w:t>Workhand® Chem-Fit Oil Block</w:t>
              </w:r>
            </w:hyperlink>
          </w:p>
          <w:p w14:paraId="177A8A7F" w14:textId="77777777" w:rsidR="009D0F48" w:rsidRPr="00FC13C4" w:rsidRDefault="009D0F48" w:rsidP="006015D3">
            <w:pPr>
              <w:rPr>
                <w:lang w:val="en-US"/>
              </w:rPr>
            </w:pPr>
          </w:p>
        </w:tc>
      </w:tr>
      <w:tr w:rsidR="00CC5150" w:rsidRPr="00FC13C4" w14:paraId="3E945329" w14:textId="77777777" w:rsidTr="00EC3581">
        <w:tc>
          <w:tcPr>
            <w:tcW w:w="12441" w:type="dxa"/>
            <w:gridSpan w:val="3"/>
          </w:tcPr>
          <w:p w14:paraId="74FCEB7F" w14:textId="354795F8" w:rsidR="00CC5150" w:rsidRPr="009D0F48" w:rsidRDefault="00CC5150" w:rsidP="00CC5150">
            <w:pPr>
              <w:rPr>
                <w:b/>
                <w:bCs/>
                <w:color w:val="222222"/>
                <w:sz w:val="28"/>
                <w:lang w:val="en-US"/>
              </w:rPr>
            </w:pPr>
            <w:r w:rsidRPr="009D0F48">
              <w:rPr>
                <w:b/>
                <w:bCs/>
                <w:color w:val="222222"/>
                <w:sz w:val="28"/>
                <w:lang w:val="en-US"/>
              </w:rPr>
              <w:t>Workhand® Chem-Fit Oil Block</w:t>
            </w:r>
            <w:r>
              <w:rPr>
                <w:b/>
                <w:bCs/>
                <w:color w:val="222222"/>
                <w:sz w:val="28"/>
                <w:lang w:val="en-US"/>
              </w:rPr>
              <w:t xml:space="preserve"> </w:t>
            </w:r>
            <w:proofErr w:type="gramStart"/>
            <w:r>
              <w:rPr>
                <w:b/>
                <w:bCs/>
                <w:color w:val="222222"/>
                <w:sz w:val="28"/>
                <w:lang w:val="en-US"/>
              </w:rPr>
              <w:t>103</w:t>
            </w:r>
            <w:r w:rsidR="007632B2">
              <w:rPr>
                <w:b/>
                <w:bCs/>
                <w:color w:val="222222"/>
                <w:sz w:val="28"/>
                <w:lang w:val="en-US"/>
              </w:rPr>
              <w:t xml:space="preserve">  Heldyppet</w:t>
            </w:r>
            <w:proofErr w:type="gramEnd"/>
          </w:p>
          <w:p w14:paraId="5FA17F3B" w14:textId="4AB65F52" w:rsidR="00CC5150" w:rsidRPr="009D0F48" w:rsidRDefault="00B42496" w:rsidP="00CC5150">
            <w:pPr>
              <w:rPr>
                <w:b/>
                <w:bCs/>
                <w:color w:val="222222"/>
                <w:sz w:val="28"/>
                <w:lang w:val="en-US"/>
              </w:rPr>
            </w:pPr>
            <w:r w:rsidRPr="00B42496">
              <w:rPr>
                <w:b/>
                <w:bCs/>
                <w:noProof/>
                <w:color w:val="222222"/>
                <w:sz w:val="28"/>
                <w:lang w:val="en-US"/>
              </w:rPr>
              <w:drawing>
                <wp:inline distT="0" distB="0" distL="0" distR="0" wp14:anchorId="5173AB46" wp14:editId="13AE14F1">
                  <wp:extent cx="2616200" cy="2506889"/>
                  <wp:effectExtent l="0" t="0" r="0" b="8255"/>
                  <wp:docPr id="115866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660662" name=""/>
                          <pic:cNvPicPr/>
                        </pic:nvPicPr>
                        <pic:blipFill>
                          <a:blip r:embed="rId76"/>
                          <a:stretch>
                            <a:fillRect/>
                          </a:stretch>
                        </pic:blipFill>
                        <pic:spPr>
                          <a:xfrm>
                            <a:off x="0" y="0"/>
                            <a:ext cx="2621110" cy="2511594"/>
                          </a:xfrm>
                          <a:prstGeom prst="rect">
                            <a:avLst/>
                          </a:prstGeom>
                        </pic:spPr>
                      </pic:pic>
                    </a:graphicData>
                  </a:graphic>
                </wp:inline>
              </w:drawing>
            </w:r>
          </w:p>
        </w:tc>
        <w:tc>
          <w:tcPr>
            <w:tcW w:w="3174" w:type="dxa"/>
            <w:shd w:val="clear" w:color="auto" w:fill="FFFF00"/>
          </w:tcPr>
          <w:p w14:paraId="43C64A7A" w14:textId="340A1FAE" w:rsidR="00CC5150" w:rsidRPr="00472583" w:rsidRDefault="00CC5150" w:rsidP="00CC5150">
            <w:pPr>
              <w:rPr>
                <w:b/>
                <w:bCs/>
                <w:lang w:val="en-US"/>
              </w:rPr>
            </w:pPr>
            <w:hyperlink r:id="rId77" w:history="1">
              <w:r w:rsidRPr="00472583">
                <w:rPr>
                  <w:rStyle w:val="Hyperlink"/>
                  <w:b/>
                  <w:bCs/>
                  <w:lang w:val="en-US"/>
                </w:rPr>
                <w:t>Workhand® Chem-Fit Oil Block</w:t>
              </w:r>
            </w:hyperlink>
          </w:p>
          <w:p w14:paraId="519AE6C7" w14:textId="77777777" w:rsidR="00CC5150" w:rsidRPr="00CC5150" w:rsidRDefault="00CC5150" w:rsidP="00CC5150">
            <w:pPr>
              <w:rPr>
                <w:b/>
                <w:bCs/>
                <w:lang w:val="en-US"/>
              </w:rPr>
            </w:pPr>
          </w:p>
        </w:tc>
      </w:tr>
      <w:tr w:rsidR="001D418F" w:rsidRPr="00B60A57" w14:paraId="17C072D3" w14:textId="77777777" w:rsidTr="00370C6B">
        <w:tc>
          <w:tcPr>
            <w:tcW w:w="12441" w:type="dxa"/>
            <w:gridSpan w:val="3"/>
          </w:tcPr>
          <w:p w14:paraId="3CA1A612" w14:textId="77777777" w:rsidR="001D418F" w:rsidRDefault="001D418F" w:rsidP="00CC5150">
            <w:pPr>
              <w:rPr>
                <w:b/>
                <w:bCs/>
                <w:color w:val="222222"/>
                <w:sz w:val="28"/>
              </w:rPr>
            </w:pPr>
            <w:r w:rsidRPr="001D418F">
              <w:rPr>
                <w:b/>
                <w:bCs/>
                <w:color w:val="222222"/>
                <w:sz w:val="28"/>
              </w:rPr>
              <w:t>AlphaTec® 53-001</w:t>
            </w:r>
          </w:p>
          <w:p w14:paraId="24DB0CBD" w14:textId="1BE33A82" w:rsidR="00127567" w:rsidRDefault="004F3659" w:rsidP="00CC5150">
            <w:pPr>
              <w:rPr>
                <w:b/>
                <w:bCs/>
                <w:color w:val="222222"/>
                <w:sz w:val="28"/>
              </w:rPr>
            </w:pPr>
            <w:r w:rsidRPr="004F3659">
              <w:rPr>
                <w:b/>
                <w:bCs/>
                <w:noProof/>
                <w:color w:val="222222"/>
                <w:sz w:val="28"/>
              </w:rPr>
              <w:drawing>
                <wp:inline distT="0" distB="0" distL="0" distR="0" wp14:anchorId="7D1B29EF" wp14:editId="3A070933">
                  <wp:extent cx="2014100" cy="1399736"/>
                  <wp:effectExtent l="0" t="0" r="5715" b="0"/>
                  <wp:docPr id="167701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18420" name=""/>
                          <pic:cNvPicPr/>
                        </pic:nvPicPr>
                        <pic:blipFill>
                          <a:blip r:embed="rId78"/>
                          <a:stretch>
                            <a:fillRect/>
                          </a:stretch>
                        </pic:blipFill>
                        <pic:spPr>
                          <a:xfrm>
                            <a:off x="0" y="0"/>
                            <a:ext cx="2016801" cy="1401613"/>
                          </a:xfrm>
                          <a:prstGeom prst="rect">
                            <a:avLst/>
                          </a:prstGeom>
                        </pic:spPr>
                      </pic:pic>
                    </a:graphicData>
                  </a:graphic>
                </wp:inline>
              </w:drawing>
            </w:r>
            <w:r w:rsidR="008A5CFD" w:rsidRPr="008A5CFD">
              <w:rPr>
                <w:b/>
                <w:bCs/>
                <w:noProof/>
                <w:color w:val="222222"/>
                <w:sz w:val="28"/>
              </w:rPr>
              <w:lastRenderedPageBreak/>
              <w:drawing>
                <wp:inline distT="0" distB="0" distL="0" distR="0" wp14:anchorId="77484831" wp14:editId="2B067E22">
                  <wp:extent cx="7264773" cy="3772094"/>
                  <wp:effectExtent l="0" t="0" r="0" b="0"/>
                  <wp:docPr id="1035914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14010" name=""/>
                          <pic:cNvPicPr/>
                        </pic:nvPicPr>
                        <pic:blipFill>
                          <a:blip r:embed="rId79"/>
                          <a:stretch>
                            <a:fillRect/>
                          </a:stretch>
                        </pic:blipFill>
                        <pic:spPr>
                          <a:xfrm>
                            <a:off x="0" y="0"/>
                            <a:ext cx="7264773" cy="3772094"/>
                          </a:xfrm>
                          <a:prstGeom prst="rect">
                            <a:avLst/>
                          </a:prstGeom>
                        </pic:spPr>
                      </pic:pic>
                    </a:graphicData>
                  </a:graphic>
                </wp:inline>
              </w:drawing>
            </w:r>
          </w:p>
          <w:p w14:paraId="64634ADB" w14:textId="17235442" w:rsidR="001D418F" w:rsidRPr="009D0F48" w:rsidRDefault="001D418F" w:rsidP="00CC5150">
            <w:pPr>
              <w:rPr>
                <w:b/>
                <w:bCs/>
                <w:color w:val="222222"/>
                <w:sz w:val="28"/>
                <w:lang w:val="en-US"/>
              </w:rPr>
            </w:pPr>
          </w:p>
        </w:tc>
        <w:tc>
          <w:tcPr>
            <w:tcW w:w="3174" w:type="dxa"/>
            <w:shd w:val="clear" w:color="auto" w:fill="00B050"/>
          </w:tcPr>
          <w:p w14:paraId="503B8DEC" w14:textId="3C568551" w:rsidR="001D418F" w:rsidRPr="00127567" w:rsidRDefault="00127567" w:rsidP="00CC5150">
            <w:pPr>
              <w:rPr>
                <w:b/>
                <w:bCs/>
                <w:lang w:val="en-US"/>
              </w:rPr>
            </w:pPr>
            <w:hyperlink r:id="rId80" w:history="1">
              <w:r w:rsidRPr="00127567">
                <w:rPr>
                  <w:rStyle w:val="Hyperlink"/>
                  <w:b/>
                  <w:bCs/>
                  <w:lang w:val="en-US"/>
                </w:rPr>
                <w:t>Ansell AlphaTec® 53-001 heavy-duty chemical-resistant gloves</w:t>
              </w:r>
            </w:hyperlink>
          </w:p>
        </w:tc>
      </w:tr>
      <w:tr w:rsidR="00CC5150" w14:paraId="2F009A4A" w14:textId="77777777" w:rsidTr="00370C6B">
        <w:tc>
          <w:tcPr>
            <w:tcW w:w="12441" w:type="dxa"/>
            <w:gridSpan w:val="3"/>
          </w:tcPr>
          <w:p w14:paraId="7782C020" w14:textId="7E161355" w:rsidR="00CC5150" w:rsidRDefault="00CC5150" w:rsidP="00CC5150">
            <w:pPr>
              <w:rPr>
                <w:noProof/>
                <w:lang w:eastAsia="nb-NO"/>
              </w:rPr>
            </w:pPr>
            <w:r w:rsidRPr="00141E28">
              <w:rPr>
                <w:noProof/>
                <w:lang w:eastAsia="nb-NO"/>
              </w:rPr>
              <w:drawing>
                <wp:inline distT="0" distB="0" distL="0" distR="0" wp14:anchorId="51E83D74" wp14:editId="5DF1F0D3">
                  <wp:extent cx="1509845" cy="2314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17624" r="51366" b="52914"/>
                          <a:stretch/>
                        </pic:blipFill>
                        <pic:spPr bwMode="auto">
                          <a:xfrm>
                            <a:off x="0" y="0"/>
                            <a:ext cx="1514651" cy="2321943"/>
                          </a:xfrm>
                          <a:prstGeom prst="rect">
                            <a:avLst/>
                          </a:prstGeom>
                          <a:ln>
                            <a:noFill/>
                          </a:ln>
                          <a:extLst>
                            <a:ext uri="{53640926-AAD7-44D8-BBD7-CCE9431645EC}">
                              <a14:shadowObscured xmlns:a14="http://schemas.microsoft.com/office/drawing/2010/main"/>
                            </a:ext>
                          </a:extLst>
                        </pic:spPr>
                      </pic:pic>
                    </a:graphicData>
                  </a:graphic>
                </wp:inline>
              </w:drawing>
            </w:r>
            <w:r w:rsidRPr="00141E28">
              <w:rPr>
                <w:noProof/>
                <w:lang w:eastAsia="nb-NO"/>
              </w:rPr>
              <w:drawing>
                <wp:inline distT="0" distB="0" distL="0" distR="0" wp14:anchorId="3E30CE01" wp14:editId="4ECE435B">
                  <wp:extent cx="6010275" cy="3103935"/>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48845"/>
                          <a:stretch/>
                        </pic:blipFill>
                        <pic:spPr bwMode="auto">
                          <a:xfrm>
                            <a:off x="0" y="0"/>
                            <a:ext cx="6029006" cy="3113608"/>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0000"/>
          </w:tcPr>
          <w:p w14:paraId="2FED87FF" w14:textId="184ADCF5" w:rsidR="00CC5150" w:rsidRDefault="00CC5150" w:rsidP="00CC5150">
            <w:pPr>
              <w:rPr>
                <w:b/>
                <w:sz w:val="36"/>
              </w:rPr>
            </w:pPr>
            <w:hyperlink r:id="rId82" w:history="1">
              <w:r w:rsidRPr="005D1BCA">
                <w:rPr>
                  <w:rStyle w:val="Hyperlink"/>
                  <w:b/>
                  <w:sz w:val="36"/>
                </w:rPr>
                <w:t>Tegera 71000</w:t>
              </w:r>
            </w:hyperlink>
          </w:p>
          <w:p w14:paraId="1735854B" w14:textId="77777777" w:rsidR="00CC5150" w:rsidRDefault="00CC5150" w:rsidP="00CC5150">
            <w:pPr>
              <w:rPr>
                <w:b/>
                <w:sz w:val="28"/>
                <w:szCs w:val="18"/>
              </w:rPr>
            </w:pPr>
            <w:hyperlink r:id="rId83" w:history="1">
              <w:r w:rsidRPr="00741562">
                <w:rPr>
                  <w:rStyle w:val="Hyperlink"/>
                  <w:b/>
                  <w:sz w:val="28"/>
                  <w:szCs w:val="18"/>
                </w:rPr>
                <w:t xml:space="preserve">Ahlsell </w:t>
              </w:r>
              <w:proofErr w:type="gramStart"/>
              <w:r w:rsidRPr="00741562">
                <w:rPr>
                  <w:rStyle w:val="Hyperlink"/>
                  <w:b/>
                  <w:sz w:val="28"/>
                  <w:szCs w:val="18"/>
                </w:rPr>
                <w:t>link</w:t>
              </w:r>
              <w:proofErr w:type="gramEnd"/>
              <w:r w:rsidRPr="00741562">
                <w:rPr>
                  <w:rStyle w:val="Hyperlink"/>
                  <w:b/>
                  <w:sz w:val="28"/>
                  <w:szCs w:val="18"/>
                </w:rPr>
                <w:t xml:space="preserve"> 561522</w:t>
              </w:r>
            </w:hyperlink>
          </w:p>
          <w:p w14:paraId="2656CA99" w14:textId="492A92D2" w:rsidR="00CC5150" w:rsidRPr="00303B69" w:rsidRDefault="00CC5150" w:rsidP="00CC5150">
            <w:pPr>
              <w:rPr>
                <w:sz w:val="36"/>
              </w:rPr>
            </w:pPr>
            <w:r w:rsidRPr="00303B69">
              <w:rPr>
                <w:sz w:val="36"/>
              </w:rPr>
              <w:t xml:space="preserve">Kjemikaliehanske i </w:t>
            </w:r>
            <w:r w:rsidRPr="00F87C81">
              <w:rPr>
                <w:b/>
                <w:bCs/>
                <w:sz w:val="36"/>
              </w:rPr>
              <w:t>PVC (vinyl)</w:t>
            </w:r>
            <w:r w:rsidRPr="00303B69">
              <w:rPr>
                <w:sz w:val="36"/>
              </w:rPr>
              <w:t>, næringsmiddel og passer til følgende kjemikalier:</w:t>
            </w:r>
          </w:p>
          <w:p w14:paraId="5D987161" w14:textId="77777777" w:rsidR="00CC5150" w:rsidRPr="00003552" w:rsidRDefault="00CC5150" w:rsidP="00CC5150">
            <w:pPr>
              <w:pStyle w:val="ListParagraph"/>
              <w:numPr>
                <w:ilvl w:val="0"/>
                <w:numId w:val="2"/>
              </w:numPr>
              <w:rPr>
                <w:sz w:val="36"/>
              </w:rPr>
            </w:pPr>
            <w:r w:rsidRPr="00003552">
              <w:rPr>
                <w:sz w:val="36"/>
              </w:rPr>
              <w:t>Salpetersyre, 30-70 %</w:t>
            </w:r>
          </w:p>
          <w:p w14:paraId="3C428D00" w14:textId="77777777" w:rsidR="00CC5150" w:rsidRPr="00E05117" w:rsidRDefault="00CC5150" w:rsidP="00CC5150">
            <w:pPr>
              <w:pStyle w:val="ListParagraph"/>
              <w:numPr>
                <w:ilvl w:val="0"/>
                <w:numId w:val="2"/>
              </w:numPr>
              <w:rPr>
                <w:sz w:val="36"/>
              </w:rPr>
            </w:pPr>
            <w:r w:rsidRPr="00003552">
              <w:rPr>
                <w:sz w:val="36"/>
              </w:rPr>
              <w:t>Fosforsyre, &gt;70 %</w:t>
            </w:r>
          </w:p>
          <w:p w14:paraId="60280F04" w14:textId="77777777" w:rsidR="00CC5150" w:rsidRDefault="00CC5150" w:rsidP="00CC5150">
            <w:pPr>
              <w:pStyle w:val="ListParagraph"/>
              <w:numPr>
                <w:ilvl w:val="0"/>
                <w:numId w:val="2"/>
              </w:numPr>
              <w:rPr>
                <w:sz w:val="36"/>
              </w:rPr>
            </w:pPr>
            <w:r w:rsidRPr="00003552">
              <w:rPr>
                <w:sz w:val="36"/>
              </w:rPr>
              <w:t>Saltsyre 37 %</w:t>
            </w:r>
          </w:p>
          <w:p w14:paraId="6E11769F" w14:textId="05EB1379" w:rsidR="00CC5150" w:rsidRPr="00003552" w:rsidRDefault="00CC5150" w:rsidP="00CC5150">
            <w:pPr>
              <w:rPr>
                <w:b/>
                <w:sz w:val="36"/>
              </w:rPr>
            </w:pPr>
          </w:p>
        </w:tc>
      </w:tr>
      <w:tr w:rsidR="00CC5150" w14:paraId="04D3DFBF" w14:textId="77777777" w:rsidTr="00370C6B">
        <w:tc>
          <w:tcPr>
            <w:tcW w:w="12441" w:type="dxa"/>
            <w:gridSpan w:val="3"/>
          </w:tcPr>
          <w:p w14:paraId="379F09AD" w14:textId="17D8ACF7" w:rsidR="00CC5150" w:rsidRPr="00141E28" w:rsidRDefault="00CC5150" w:rsidP="00CC5150">
            <w:pPr>
              <w:rPr>
                <w:noProof/>
                <w:lang w:eastAsia="nb-NO"/>
              </w:rPr>
            </w:pPr>
            <w:r w:rsidRPr="00CA7144">
              <w:rPr>
                <w:noProof/>
                <w:lang w:eastAsia="nb-NO"/>
              </w:rPr>
              <w:drawing>
                <wp:inline distT="0" distB="0" distL="0" distR="0" wp14:anchorId="0B10B7E0" wp14:editId="35243829">
                  <wp:extent cx="1426152" cy="2324100"/>
                  <wp:effectExtent l="0" t="0" r="317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19266" r="51429" b="44746"/>
                          <a:stretch/>
                        </pic:blipFill>
                        <pic:spPr bwMode="auto">
                          <a:xfrm>
                            <a:off x="0" y="0"/>
                            <a:ext cx="1428740" cy="2328318"/>
                          </a:xfrm>
                          <a:prstGeom prst="rect">
                            <a:avLst/>
                          </a:prstGeom>
                          <a:ln>
                            <a:noFill/>
                          </a:ln>
                          <a:extLst>
                            <a:ext uri="{53640926-AAD7-44D8-BBD7-CCE9431645EC}">
                              <a14:shadowObscured xmlns:a14="http://schemas.microsoft.com/office/drawing/2010/main"/>
                            </a:ext>
                          </a:extLst>
                        </pic:spPr>
                      </pic:pic>
                    </a:graphicData>
                  </a:graphic>
                </wp:inline>
              </w:drawing>
            </w:r>
            <w:r w:rsidRPr="00CA7144">
              <w:rPr>
                <w:noProof/>
                <w:lang w:eastAsia="nb-NO"/>
              </w:rPr>
              <w:drawing>
                <wp:inline distT="0" distB="0" distL="0" distR="0" wp14:anchorId="2275A220" wp14:editId="421BE747">
                  <wp:extent cx="6138576" cy="2324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56196"/>
                          <a:stretch/>
                        </pic:blipFill>
                        <pic:spPr bwMode="auto">
                          <a:xfrm>
                            <a:off x="0" y="0"/>
                            <a:ext cx="6149604" cy="2328275"/>
                          </a:xfrm>
                          <a:prstGeom prst="rect">
                            <a:avLst/>
                          </a:prstGeom>
                          <a:ln>
                            <a:noFill/>
                          </a:ln>
                          <a:extLst>
                            <a:ext uri="{53640926-AAD7-44D8-BBD7-CCE9431645EC}">
                              <a14:shadowObscured xmlns:a14="http://schemas.microsoft.com/office/drawing/2010/main"/>
                            </a:ext>
                          </a:extLst>
                        </pic:spPr>
                      </pic:pic>
                    </a:graphicData>
                  </a:graphic>
                </wp:inline>
              </w:drawing>
            </w:r>
          </w:p>
        </w:tc>
        <w:tc>
          <w:tcPr>
            <w:tcW w:w="3174" w:type="dxa"/>
            <w:shd w:val="clear" w:color="auto" w:fill="FF0000"/>
          </w:tcPr>
          <w:p w14:paraId="36D33F97" w14:textId="497493C9" w:rsidR="00CC5150" w:rsidRDefault="00CC5150" w:rsidP="00CC5150">
            <w:pPr>
              <w:rPr>
                <w:b/>
                <w:sz w:val="36"/>
              </w:rPr>
            </w:pPr>
            <w:hyperlink r:id="rId85" w:history="1">
              <w:r w:rsidRPr="00B43096">
                <w:rPr>
                  <w:rStyle w:val="Hyperlink"/>
                  <w:b/>
                  <w:sz w:val="36"/>
                </w:rPr>
                <w:t>Tegera 241</w:t>
              </w:r>
            </w:hyperlink>
          </w:p>
          <w:p w14:paraId="5397B0B0" w14:textId="77777777" w:rsidR="00CC5150" w:rsidRDefault="00CC5150" w:rsidP="00CC5150">
            <w:pPr>
              <w:rPr>
                <w:b/>
                <w:sz w:val="28"/>
                <w:szCs w:val="18"/>
              </w:rPr>
            </w:pPr>
            <w:hyperlink r:id="rId86"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286826</w:t>
              </w:r>
            </w:hyperlink>
          </w:p>
          <w:p w14:paraId="3257093E" w14:textId="08694544" w:rsidR="00CC5150" w:rsidRPr="00003552" w:rsidRDefault="00CC5150" w:rsidP="00CC5150">
            <w:pPr>
              <w:rPr>
                <w:sz w:val="36"/>
              </w:rPr>
            </w:pPr>
            <w:r>
              <w:rPr>
                <w:sz w:val="36"/>
              </w:rPr>
              <w:t xml:space="preserve">Ekstra lang </w:t>
            </w:r>
            <w:r w:rsidRPr="00F87C81">
              <w:rPr>
                <w:b/>
                <w:bCs/>
                <w:sz w:val="36"/>
              </w:rPr>
              <w:t>Lateks/Neopren</w:t>
            </w:r>
            <w:r w:rsidRPr="00003552">
              <w:rPr>
                <w:sz w:val="36"/>
              </w:rPr>
              <w:t xml:space="preserve"> hanske, </w:t>
            </w:r>
            <w:r>
              <w:rPr>
                <w:sz w:val="36"/>
              </w:rPr>
              <w:t xml:space="preserve">næringsmiddel og </w:t>
            </w:r>
            <w:r w:rsidRPr="00003552">
              <w:rPr>
                <w:sz w:val="36"/>
              </w:rPr>
              <w:t>passer til følgende kjemikalier:</w:t>
            </w:r>
          </w:p>
          <w:p w14:paraId="500A4E17" w14:textId="77777777" w:rsidR="00CC5150" w:rsidRPr="00003552" w:rsidRDefault="00CC5150" w:rsidP="00CC5150">
            <w:pPr>
              <w:pStyle w:val="ListParagraph"/>
              <w:numPr>
                <w:ilvl w:val="0"/>
                <w:numId w:val="2"/>
              </w:numPr>
              <w:rPr>
                <w:sz w:val="36"/>
              </w:rPr>
            </w:pPr>
            <w:r w:rsidRPr="00003552">
              <w:rPr>
                <w:sz w:val="36"/>
              </w:rPr>
              <w:t>Salpetersyre, 30-70 %</w:t>
            </w:r>
          </w:p>
          <w:p w14:paraId="36629588" w14:textId="77777777" w:rsidR="00CC5150" w:rsidRPr="00E05117" w:rsidRDefault="00CC5150" w:rsidP="00CC5150">
            <w:pPr>
              <w:pStyle w:val="ListParagraph"/>
              <w:numPr>
                <w:ilvl w:val="0"/>
                <w:numId w:val="2"/>
              </w:numPr>
              <w:rPr>
                <w:sz w:val="36"/>
              </w:rPr>
            </w:pPr>
            <w:r w:rsidRPr="00003552">
              <w:rPr>
                <w:sz w:val="36"/>
              </w:rPr>
              <w:t>Fosforsyre, &gt;70 %</w:t>
            </w:r>
          </w:p>
          <w:p w14:paraId="7F0F5FB0" w14:textId="77777777" w:rsidR="00CC5150" w:rsidRDefault="00CC5150" w:rsidP="00CC5150">
            <w:pPr>
              <w:pStyle w:val="ListParagraph"/>
              <w:numPr>
                <w:ilvl w:val="0"/>
                <w:numId w:val="2"/>
              </w:numPr>
              <w:rPr>
                <w:sz w:val="36"/>
              </w:rPr>
            </w:pPr>
            <w:r w:rsidRPr="00003552">
              <w:rPr>
                <w:sz w:val="36"/>
              </w:rPr>
              <w:t>Saltsyre 37 %</w:t>
            </w:r>
          </w:p>
          <w:p w14:paraId="6B4302EB" w14:textId="0BD6E89D" w:rsidR="00CC5150" w:rsidRDefault="00CC5150" w:rsidP="00CC5150">
            <w:pPr>
              <w:rPr>
                <w:b/>
                <w:sz w:val="36"/>
              </w:rPr>
            </w:pPr>
            <w:r>
              <w:rPr>
                <w:sz w:val="36"/>
              </w:rPr>
              <w:t>Natrium-hypokloritt</w:t>
            </w:r>
          </w:p>
        </w:tc>
      </w:tr>
      <w:tr w:rsidR="00CC5150" w14:paraId="1EA9AF64" w14:textId="77777777" w:rsidTr="00370C6B">
        <w:tc>
          <w:tcPr>
            <w:tcW w:w="4361" w:type="dxa"/>
            <w:tcBorders>
              <w:right w:val="nil"/>
            </w:tcBorders>
          </w:tcPr>
          <w:p w14:paraId="1EA9AF55" w14:textId="77777777" w:rsidR="00CC5150" w:rsidRDefault="00CC5150" w:rsidP="00CC5150">
            <w:pPr>
              <w:rPr>
                <w:noProof/>
                <w:lang w:val="en-US"/>
              </w:rPr>
            </w:pPr>
            <w:r>
              <w:rPr>
                <w:noProof/>
                <w:lang w:eastAsia="nb-NO"/>
              </w:rPr>
              <w:drawing>
                <wp:inline distT="0" distB="0" distL="0" distR="0" wp14:anchorId="1EA9AFA9" wp14:editId="1EA9AFAA">
                  <wp:extent cx="1374933" cy="1968821"/>
                  <wp:effectExtent l="7938" t="0" r="4762" b="4763"/>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131"/>
                          <a:stretch/>
                        </pic:blipFill>
                        <pic:spPr bwMode="auto">
                          <a:xfrm rot="5400000">
                            <a:off x="0" y="0"/>
                            <a:ext cx="1386101" cy="1984813"/>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gridSpan w:val="2"/>
            <w:tcBorders>
              <w:left w:val="nil"/>
            </w:tcBorders>
          </w:tcPr>
          <w:p w14:paraId="1EA9AF56" w14:textId="78FEDC7D" w:rsidR="00CC5150" w:rsidRPr="00EA5D9B" w:rsidRDefault="00CC5150" w:rsidP="00CC5150">
            <w:pPr>
              <w:rPr>
                <w:b/>
                <w:color w:val="222222"/>
                <w:sz w:val="28"/>
              </w:rPr>
            </w:pPr>
            <w:r>
              <w:rPr>
                <w:b/>
                <w:color w:val="222222"/>
                <w:sz w:val="28"/>
              </w:rPr>
              <w:t xml:space="preserve">Alphatec </w:t>
            </w:r>
            <w:r w:rsidRPr="00EA5D9B">
              <w:rPr>
                <w:b/>
                <w:color w:val="222222"/>
                <w:sz w:val="28"/>
              </w:rPr>
              <w:t>SolVex 37-675</w:t>
            </w:r>
          </w:p>
          <w:p w14:paraId="1EA9AF57" w14:textId="77777777" w:rsidR="00CC5150" w:rsidRPr="00404DFD" w:rsidRDefault="00CC5150" w:rsidP="00CC5150">
            <w:pPr>
              <w:rPr>
                <w:noProof/>
              </w:rPr>
            </w:pPr>
          </w:p>
          <w:p w14:paraId="1EA9AF58" w14:textId="77777777" w:rsidR="00CC5150" w:rsidRPr="00E326F3" w:rsidRDefault="00CC5150" w:rsidP="00CC5150">
            <w:pPr>
              <w:rPr>
                <w:b/>
                <w:noProof/>
              </w:rPr>
            </w:pPr>
            <w:r w:rsidRPr="00E326F3">
              <w:rPr>
                <w:b/>
                <w:noProof/>
              </w:rPr>
              <w:t>Kjemikaliebeskyttende hanske, 0,38 mm nitril, mønstret overflate, flosset, Cat. III, grønn, for allroundarbeid</w:t>
            </w:r>
          </w:p>
          <w:p w14:paraId="1EA9AF59" w14:textId="77777777" w:rsidR="00CC5150" w:rsidRDefault="00CC5150" w:rsidP="00CC5150">
            <w:pPr>
              <w:rPr>
                <w:noProof/>
              </w:rPr>
            </w:pPr>
          </w:p>
          <w:p w14:paraId="1EA9AF5A" w14:textId="77777777" w:rsidR="00CC5150" w:rsidRDefault="00CC5150" w:rsidP="00CC5150">
            <w:pPr>
              <w:rPr>
                <w:color w:val="222222"/>
              </w:rPr>
            </w:pPr>
            <w:r>
              <w:rPr>
                <w:color w:val="222222"/>
              </w:rPr>
              <w:t>VIKTIGSTE BRUKSOMRÅDER: Kjemisk risikomiljø, mikrobiologiske risikomiljøer, helsefarlige miljøer, etsende miljøer, fuktige miljøer, krevende miljø</w:t>
            </w:r>
          </w:p>
          <w:p w14:paraId="1EA9AF5B" w14:textId="77777777" w:rsidR="00CC5150" w:rsidRDefault="00CC5150" w:rsidP="00CC5150">
            <w:pPr>
              <w:rPr>
                <w:color w:val="222222"/>
              </w:rPr>
            </w:pPr>
            <w:r>
              <w:rPr>
                <w:color w:val="222222"/>
              </w:rPr>
              <w:t>TILLEGGSEGENSKAPER Hansken er det ideelle valget for trygg håndtering i mange miljøer hvor etsende kjemikalier er til stede. Godkjent for mathåndtering</w:t>
            </w:r>
          </w:p>
          <w:p w14:paraId="1EA9AF5C" w14:textId="77777777" w:rsidR="00CC5150" w:rsidRPr="00EA5D9B" w:rsidRDefault="00CC5150" w:rsidP="00CC5150">
            <w:pPr>
              <w:rPr>
                <w:noProof/>
              </w:rPr>
            </w:pPr>
            <w:r>
              <w:rPr>
                <w:color w:val="222222"/>
              </w:rPr>
              <w:t>STØRRELSER 6,7,8,9,10,11</w:t>
            </w:r>
          </w:p>
        </w:tc>
        <w:tc>
          <w:tcPr>
            <w:tcW w:w="3174" w:type="dxa"/>
            <w:shd w:val="clear" w:color="auto" w:fill="FF0000"/>
          </w:tcPr>
          <w:p w14:paraId="1EA9AF5D" w14:textId="4D874CB7" w:rsidR="00CC5150" w:rsidRDefault="00CC5150" w:rsidP="00CC5150">
            <w:pPr>
              <w:rPr>
                <w:b/>
                <w:sz w:val="36"/>
              </w:rPr>
            </w:pPr>
            <w:hyperlink r:id="rId88" w:history="1">
              <w:r w:rsidRPr="00D901AA">
                <w:rPr>
                  <w:rStyle w:val="Hyperlink"/>
                  <w:b/>
                  <w:sz w:val="36"/>
                </w:rPr>
                <w:t>Alphatec Solvex 37-675</w:t>
              </w:r>
            </w:hyperlink>
          </w:p>
          <w:p w14:paraId="7171994B" w14:textId="77777777" w:rsidR="00CC5150" w:rsidRPr="00003552" w:rsidRDefault="00CC5150" w:rsidP="00CC5150">
            <w:pPr>
              <w:rPr>
                <w:b/>
                <w:sz w:val="36"/>
              </w:rPr>
            </w:pPr>
            <w:hyperlink r:id="rId89" w:history="1">
              <w:r w:rsidRPr="00741562">
                <w:rPr>
                  <w:rStyle w:val="Hyperlink"/>
                  <w:b/>
                  <w:sz w:val="28"/>
                  <w:szCs w:val="18"/>
                </w:rPr>
                <w:t xml:space="preserve">Ahlsell </w:t>
              </w:r>
              <w:proofErr w:type="gramStart"/>
              <w:r w:rsidRPr="00741562">
                <w:rPr>
                  <w:rStyle w:val="Hyperlink"/>
                  <w:b/>
                  <w:sz w:val="28"/>
                  <w:szCs w:val="18"/>
                </w:rPr>
                <w:t>link</w:t>
              </w:r>
              <w:proofErr w:type="gramEnd"/>
              <w:r w:rsidRPr="00741562">
                <w:rPr>
                  <w:rStyle w:val="Hyperlink"/>
                  <w:b/>
                  <w:sz w:val="28"/>
                  <w:szCs w:val="18"/>
                </w:rPr>
                <w:t xml:space="preserve"> </w:t>
              </w:r>
              <w:r w:rsidRPr="00245C18">
                <w:rPr>
                  <w:rStyle w:val="Hyperlink"/>
                  <w:b/>
                  <w:sz w:val="28"/>
                  <w:szCs w:val="18"/>
                </w:rPr>
                <w:t>249086</w:t>
              </w:r>
            </w:hyperlink>
          </w:p>
          <w:p w14:paraId="1EA9AF5E" w14:textId="77777777" w:rsidR="00CC5150" w:rsidRPr="00003552" w:rsidRDefault="00CC5150" w:rsidP="00CC5150">
            <w:pPr>
              <w:rPr>
                <w:sz w:val="36"/>
              </w:rPr>
            </w:pPr>
            <w:proofErr w:type="gramStart"/>
            <w:r w:rsidRPr="00003552">
              <w:rPr>
                <w:sz w:val="36"/>
              </w:rPr>
              <w:t xml:space="preserve">Tynn </w:t>
            </w:r>
            <w:r w:rsidRPr="00C72138">
              <w:rPr>
                <w:b/>
                <w:bCs/>
                <w:sz w:val="36"/>
              </w:rPr>
              <w:t>nitril</w:t>
            </w:r>
            <w:proofErr w:type="gramEnd"/>
            <w:r w:rsidRPr="00003552">
              <w:rPr>
                <w:sz w:val="36"/>
              </w:rPr>
              <w:t xml:space="preserve"> </w:t>
            </w:r>
            <w:r>
              <w:rPr>
                <w:sz w:val="36"/>
              </w:rPr>
              <w:t>hanske. Næringsmiddel og</w:t>
            </w:r>
            <w:r w:rsidRPr="00003552">
              <w:rPr>
                <w:sz w:val="36"/>
              </w:rPr>
              <w:t xml:space="preserve"> passer til følgende kjemikalier:</w:t>
            </w:r>
          </w:p>
          <w:p w14:paraId="1EA9AF5F" w14:textId="77777777" w:rsidR="00CC5150" w:rsidRPr="00003552" w:rsidRDefault="00CC5150" w:rsidP="00CC5150">
            <w:pPr>
              <w:pStyle w:val="ListParagraph"/>
              <w:numPr>
                <w:ilvl w:val="0"/>
                <w:numId w:val="2"/>
              </w:numPr>
              <w:rPr>
                <w:sz w:val="36"/>
              </w:rPr>
            </w:pPr>
            <w:r w:rsidRPr="00003552">
              <w:rPr>
                <w:sz w:val="36"/>
              </w:rPr>
              <w:lastRenderedPageBreak/>
              <w:t>Ammoniakkløsning, 30 %</w:t>
            </w:r>
          </w:p>
          <w:p w14:paraId="1EA9AF60" w14:textId="77777777" w:rsidR="00CC5150" w:rsidRPr="00003552" w:rsidRDefault="00CC5150" w:rsidP="00CC5150">
            <w:pPr>
              <w:pStyle w:val="ListParagraph"/>
              <w:numPr>
                <w:ilvl w:val="0"/>
                <w:numId w:val="2"/>
              </w:numPr>
              <w:rPr>
                <w:sz w:val="36"/>
              </w:rPr>
            </w:pPr>
            <w:r w:rsidRPr="00003552">
              <w:rPr>
                <w:sz w:val="36"/>
              </w:rPr>
              <w:t>Fosforsyre, &gt;70 %</w:t>
            </w:r>
          </w:p>
          <w:p w14:paraId="1EA9AF61" w14:textId="77777777" w:rsidR="00CC5150" w:rsidRPr="00003552" w:rsidRDefault="00CC5150" w:rsidP="00CC5150">
            <w:pPr>
              <w:pStyle w:val="ListParagraph"/>
              <w:numPr>
                <w:ilvl w:val="0"/>
                <w:numId w:val="2"/>
              </w:numPr>
              <w:rPr>
                <w:sz w:val="36"/>
              </w:rPr>
            </w:pPr>
            <w:r w:rsidRPr="00003552">
              <w:rPr>
                <w:sz w:val="36"/>
              </w:rPr>
              <w:t>Hydraulikkolje</w:t>
            </w:r>
          </w:p>
          <w:p w14:paraId="1EA9AF62" w14:textId="77777777" w:rsidR="00CC5150" w:rsidRPr="00003552" w:rsidRDefault="00CC5150" w:rsidP="00CC5150">
            <w:pPr>
              <w:pStyle w:val="ListParagraph"/>
              <w:numPr>
                <w:ilvl w:val="0"/>
                <w:numId w:val="2"/>
              </w:numPr>
              <w:rPr>
                <w:sz w:val="36"/>
              </w:rPr>
            </w:pPr>
            <w:r w:rsidRPr="00003552">
              <w:rPr>
                <w:sz w:val="36"/>
              </w:rPr>
              <w:t>Smørolje</w:t>
            </w:r>
          </w:p>
          <w:p w14:paraId="1EA9AF63" w14:textId="77777777" w:rsidR="00CC5150" w:rsidRPr="00003552" w:rsidRDefault="00CC5150" w:rsidP="00CC5150">
            <w:pPr>
              <w:pStyle w:val="ListParagraph"/>
              <w:numPr>
                <w:ilvl w:val="0"/>
                <w:numId w:val="2"/>
              </w:numPr>
              <w:rPr>
                <w:sz w:val="36"/>
              </w:rPr>
            </w:pPr>
            <w:r w:rsidRPr="00003552">
              <w:rPr>
                <w:sz w:val="36"/>
              </w:rPr>
              <w:t>CN-smelte</w:t>
            </w:r>
          </w:p>
        </w:tc>
      </w:tr>
      <w:tr w:rsidR="00CC5150" w14:paraId="1EA9AF70" w14:textId="77777777" w:rsidTr="004B3378">
        <w:trPr>
          <w:trHeight w:val="3820"/>
        </w:trPr>
        <w:tc>
          <w:tcPr>
            <w:tcW w:w="4361" w:type="dxa"/>
            <w:tcBorders>
              <w:right w:val="nil"/>
            </w:tcBorders>
          </w:tcPr>
          <w:p w14:paraId="1EA9AF65" w14:textId="77777777" w:rsidR="00CC5150" w:rsidRPr="002308C6" w:rsidRDefault="00CC5150" w:rsidP="00CC5150">
            <w:pPr>
              <w:rPr>
                <w:noProof/>
              </w:rPr>
            </w:pPr>
            <w:r>
              <w:rPr>
                <w:noProof/>
                <w:lang w:eastAsia="nb-NO"/>
              </w:rPr>
              <w:lastRenderedPageBreak/>
              <w:drawing>
                <wp:inline distT="0" distB="0" distL="0" distR="0" wp14:anchorId="1EA9AFAB" wp14:editId="1EA9AFAC">
                  <wp:extent cx="2055571" cy="1570887"/>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055307" cy="1570685"/>
                          </a:xfrm>
                          <a:prstGeom prst="rect">
                            <a:avLst/>
                          </a:prstGeom>
                        </pic:spPr>
                      </pic:pic>
                    </a:graphicData>
                  </a:graphic>
                </wp:inline>
              </w:drawing>
            </w:r>
            <w:r w:rsidRPr="005A5C6A">
              <w:rPr>
                <w:noProof/>
              </w:rPr>
              <w:t xml:space="preserve"> </w:t>
            </w:r>
          </w:p>
        </w:tc>
        <w:tc>
          <w:tcPr>
            <w:tcW w:w="8080" w:type="dxa"/>
            <w:gridSpan w:val="2"/>
            <w:tcBorders>
              <w:left w:val="nil"/>
            </w:tcBorders>
            <w:shd w:val="clear" w:color="auto" w:fill="00B050"/>
          </w:tcPr>
          <w:p w14:paraId="1EA9AF66" w14:textId="77777777" w:rsidR="00CC5150" w:rsidRPr="002D3B81" w:rsidRDefault="00CC5150" w:rsidP="00CC5150">
            <w:pPr>
              <w:rPr>
                <w:b/>
                <w:color w:val="222222"/>
                <w:sz w:val="28"/>
              </w:rPr>
            </w:pPr>
            <w:r w:rsidRPr="002D3B81">
              <w:rPr>
                <w:b/>
                <w:color w:val="222222"/>
                <w:sz w:val="28"/>
              </w:rPr>
              <w:t xml:space="preserve">ANSELL </w:t>
            </w:r>
            <w:r>
              <w:rPr>
                <w:b/>
                <w:color w:val="222222"/>
                <w:sz w:val="28"/>
              </w:rPr>
              <w:t>92</w:t>
            </w:r>
            <w:r w:rsidRPr="002D3B81">
              <w:rPr>
                <w:b/>
                <w:color w:val="222222"/>
                <w:sz w:val="28"/>
              </w:rPr>
              <w:t>-</w:t>
            </w:r>
            <w:r>
              <w:rPr>
                <w:b/>
                <w:color w:val="222222"/>
                <w:sz w:val="28"/>
              </w:rPr>
              <w:t>600</w:t>
            </w:r>
          </w:p>
          <w:p w14:paraId="1EA9AF67" w14:textId="77777777" w:rsidR="00CC5150" w:rsidRDefault="00CC5150" w:rsidP="00CC5150">
            <w:pPr>
              <w:rPr>
                <w:b/>
                <w:color w:val="222222"/>
              </w:rPr>
            </w:pPr>
          </w:p>
          <w:p w14:paraId="1EA9AF68" w14:textId="77777777" w:rsidR="00CC5150" w:rsidRDefault="00CC5150" w:rsidP="00CC5150">
            <w:pPr>
              <w:rPr>
                <w:b/>
                <w:color w:val="222222"/>
              </w:rPr>
            </w:pPr>
          </w:p>
          <w:p w14:paraId="1EA9AF69" w14:textId="77777777" w:rsidR="00CC5150" w:rsidRPr="002D3B81" w:rsidRDefault="00CC5150" w:rsidP="00CC5150">
            <w:pPr>
              <w:rPr>
                <w:b/>
                <w:color w:val="222222"/>
              </w:rPr>
            </w:pPr>
            <w:r w:rsidRPr="002D3B81">
              <w:rPr>
                <w:b/>
                <w:color w:val="222222"/>
              </w:rPr>
              <w:t xml:space="preserve">Kjemikaliebeskyttende hanske, </w:t>
            </w:r>
            <w:r>
              <w:rPr>
                <w:b/>
                <w:color w:val="222222"/>
              </w:rPr>
              <w:t>0,12</w:t>
            </w:r>
            <w:r w:rsidRPr="002D3B81">
              <w:rPr>
                <w:b/>
                <w:color w:val="222222"/>
              </w:rPr>
              <w:t xml:space="preserve"> mm </w:t>
            </w:r>
            <w:r>
              <w:rPr>
                <w:b/>
                <w:color w:val="222222"/>
              </w:rPr>
              <w:t>nitril, Cat. III, grønn, uten pulver, for allroundarbeid</w:t>
            </w:r>
          </w:p>
          <w:p w14:paraId="1EA9AF6A" w14:textId="77777777" w:rsidR="00CC5150" w:rsidRDefault="00CC5150" w:rsidP="00CC5150">
            <w:pPr>
              <w:rPr>
                <w:color w:val="222222"/>
              </w:rPr>
            </w:pPr>
          </w:p>
          <w:p w14:paraId="1EA9AF6B" w14:textId="77777777" w:rsidR="00CC5150" w:rsidRDefault="00CC5150" w:rsidP="00CC5150">
            <w:pPr>
              <w:rPr>
                <w:color w:val="222222"/>
              </w:rPr>
            </w:pPr>
            <w:r>
              <w:rPr>
                <w:color w:val="222222"/>
              </w:rPr>
              <w:t>VIKTIGSTE BRUKSOMRÅDER: Kjemisk risikomiljø, mikrobiologiske risikomiljøer, helsefarlige miljøer, etsende miljøer, fuktige miljøer, krevende miljø</w:t>
            </w:r>
          </w:p>
          <w:p w14:paraId="1EA9AF6C" w14:textId="77777777" w:rsidR="00CC5150" w:rsidRDefault="00CC5150" w:rsidP="00CC5150">
            <w:pPr>
              <w:rPr>
                <w:color w:val="222222"/>
              </w:rPr>
            </w:pPr>
            <w:r>
              <w:rPr>
                <w:color w:val="222222"/>
              </w:rPr>
              <w:t xml:space="preserve">TILLEGGSEGENSKAPER </w:t>
            </w:r>
            <w:r w:rsidRPr="007C4144">
              <w:rPr>
                <w:color w:val="222222"/>
              </w:rPr>
              <w:t xml:space="preserve">Hansker til bruk </w:t>
            </w:r>
            <w:r>
              <w:rPr>
                <w:color w:val="222222"/>
              </w:rPr>
              <w:t xml:space="preserve">der det er fare for sprut </w:t>
            </w:r>
            <w:r w:rsidRPr="007C4144">
              <w:rPr>
                <w:color w:val="222222"/>
              </w:rPr>
              <w:t>ved håndte</w:t>
            </w:r>
            <w:r>
              <w:rPr>
                <w:color w:val="222222"/>
              </w:rPr>
              <w:t>ring av små mengder kjemikalier. Godkjent for mathåndtering.</w:t>
            </w:r>
          </w:p>
          <w:p w14:paraId="1EA9AF6D" w14:textId="1C7302A6" w:rsidR="00CC5150" w:rsidRPr="002308C6" w:rsidRDefault="00CC5150" w:rsidP="00CC5150">
            <w:pPr>
              <w:rPr>
                <w:noProof/>
              </w:rPr>
            </w:pPr>
            <w:r>
              <w:rPr>
                <w:color w:val="222222"/>
              </w:rPr>
              <w:t xml:space="preserve">STØRRELSER </w:t>
            </w:r>
            <w:r w:rsidRPr="00EA5D9B">
              <w:rPr>
                <w:color w:val="222222"/>
              </w:rPr>
              <w:t>6½-7, 7½-8, 8½-9, 9½-10</w:t>
            </w:r>
            <w:r>
              <w:rPr>
                <w:color w:val="222222"/>
              </w:rPr>
              <w:t xml:space="preserve"> </w:t>
            </w:r>
          </w:p>
        </w:tc>
        <w:tc>
          <w:tcPr>
            <w:tcW w:w="3174" w:type="dxa"/>
            <w:vMerge w:val="restart"/>
          </w:tcPr>
          <w:p w14:paraId="1EA9AF6E" w14:textId="564A387E" w:rsidR="00CC5150" w:rsidRDefault="00CC5150" w:rsidP="00CC5150">
            <w:pPr>
              <w:rPr>
                <w:b/>
                <w:sz w:val="36"/>
              </w:rPr>
            </w:pPr>
            <w:hyperlink r:id="rId91" w:history="1">
              <w:r w:rsidRPr="00F27CAE">
                <w:rPr>
                  <w:rStyle w:val="Hyperlink"/>
                  <w:b/>
                  <w:sz w:val="36"/>
                </w:rPr>
                <w:t>Ansell 92-600</w:t>
              </w:r>
            </w:hyperlink>
          </w:p>
          <w:p w14:paraId="4581E194" w14:textId="6C96CE56" w:rsidR="00CC5150" w:rsidRDefault="00CC5150" w:rsidP="00CC5150">
            <w:pPr>
              <w:rPr>
                <w:rStyle w:val="Hyperlink"/>
                <w:b/>
                <w:sz w:val="28"/>
                <w:szCs w:val="18"/>
              </w:rPr>
            </w:pPr>
            <w:hyperlink r:id="rId92" w:history="1">
              <w:r w:rsidRPr="00741562">
                <w:rPr>
                  <w:rStyle w:val="Hyperlink"/>
                  <w:b/>
                  <w:sz w:val="28"/>
                  <w:szCs w:val="18"/>
                </w:rPr>
                <w:t xml:space="preserve">Ahlsell </w:t>
              </w:r>
              <w:proofErr w:type="gramStart"/>
              <w:r w:rsidRPr="00741562">
                <w:rPr>
                  <w:rStyle w:val="Hyperlink"/>
                  <w:b/>
                  <w:sz w:val="28"/>
                  <w:szCs w:val="18"/>
                </w:rPr>
                <w:t>link</w:t>
              </w:r>
              <w:proofErr w:type="gramEnd"/>
              <w:r w:rsidRPr="00741562">
                <w:rPr>
                  <w:rStyle w:val="Hyperlink"/>
                  <w:b/>
                  <w:sz w:val="28"/>
                  <w:szCs w:val="18"/>
                </w:rPr>
                <w:t xml:space="preserve"> </w:t>
              </w:r>
              <w:r w:rsidRPr="00245C18">
                <w:rPr>
                  <w:rStyle w:val="Hyperlink"/>
                  <w:b/>
                  <w:sz w:val="28"/>
                  <w:szCs w:val="18"/>
                </w:rPr>
                <w:t>249086</w:t>
              </w:r>
            </w:hyperlink>
          </w:p>
          <w:p w14:paraId="0C5ACA68" w14:textId="45109917" w:rsidR="00CC5150" w:rsidRDefault="00CC5150" w:rsidP="00CC5150">
            <w:pPr>
              <w:rPr>
                <w:b/>
                <w:sz w:val="36"/>
              </w:rPr>
            </w:pPr>
            <w:hyperlink r:id="rId93" w:history="1">
              <w:r w:rsidRPr="00F27CAE">
                <w:rPr>
                  <w:rStyle w:val="Hyperlink"/>
                  <w:b/>
                  <w:sz w:val="36"/>
                </w:rPr>
                <w:t>Ansell 92-</w:t>
              </w:r>
              <w:r>
                <w:rPr>
                  <w:rStyle w:val="Hyperlink"/>
                  <w:b/>
                  <w:sz w:val="36"/>
                </w:rPr>
                <w:t>5</w:t>
              </w:r>
              <w:r w:rsidRPr="00F27CAE">
                <w:rPr>
                  <w:rStyle w:val="Hyperlink"/>
                  <w:b/>
                  <w:sz w:val="36"/>
                </w:rPr>
                <w:t>00</w:t>
              </w:r>
            </w:hyperlink>
          </w:p>
          <w:p w14:paraId="1213B6F3" w14:textId="227FD617" w:rsidR="00CC5150" w:rsidRDefault="00CC5150" w:rsidP="00CC5150">
            <w:pPr>
              <w:rPr>
                <w:rStyle w:val="Hyperlink"/>
                <w:b/>
                <w:sz w:val="28"/>
                <w:szCs w:val="18"/>
              </w:rPr>
            </w:pPr>
            <w:hyperlink r:id="rId94"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213222</w:t>
              </w:r>
            </w:hyperlink>
          </w:p>
          <w:p w14:paraId="1EA9AF6F" w14:textId="77777777" w:rsidR="00CC5150" w:rsidRPr="00003552" w:rsidRDefault="00CC5150" w:rsidP="00CC5150">
            <w:pPr>
              <w:rPr>
                <w:sz w:val="36"/>
              </w:rPr>
            </w:pPr>
            <w:r w:rsidRPr="00003552">
              <w:rPr>
                <w:sz w:val="36"/>
              </w:rPr>
              <w:t xml:space="preserve">Tynnere engangshansker i </w:t>
            </w:r>
            <w:r w:rsidRPr="00C72138">
              <w:rPr>
                <w:b/>
                <w:bCs/>
                <w:sz w:val="36"/>
              </w:rPr>
              <w:t>nitril</w:t>
            </w:r>
            <w:r w:rsidRPr="00003552">
              <w:rPr>
                <w:sz w:val="36"/>
              </w:rPr>
              <w:t>.</w:t>
            </w:r>
            <w:r>
              <w:rPr>
                <w:sz w:val="36"/>
              </w:rPr>
              <w:t xml:space="preserve"> Næringsmiddel. H</w:t>
            </w:r>
            <w:r w:rsidRPr="00003552">
              <w:rPr>
                <w:sz w:val="36"/>
              </w:rPr>
              <w:t xml:space="preserve">ansker til bruk </w:t>
            </w:r>
            <w:r>
              <w:rPr>
                <w:sz w:val="36"/>
              </w:rPr>
              <w:t xml:space="preserve">der det er fare for sprut </w:t>
            </w:r>
            <w:r w:rsidRPr="00003552">
              <w:rPr>
                <w:sz w:val="36"/>
              </w:rPr>
              <w:t>ved håndtering av små mengder k</w:t>
            </w:r>
            <w:r>
              <w:rPr>
                <w:sz w:val="36"/>
              </w:rPr>
              <w:t>jemikalier, f.eks. laboratoriearbeid, monteringsarbeid. Ta av hanske og ta på ny hvis du blir eksponert for kjemikalie!</w:t>
            </w:r>
          </w:p>
        </w:tc>
      </w:tr>
      <w:tr w:rsidR="00CC5150" w14:paraId="6A1AA3F6" w14:textId="77777777" w:rsidTr="00002E97">
        <w:tc>
          <w:tcPr>
            <w:tcW w:w="4361" w:type="dxa"/>
            <w:tcBorders>
              <w:right w:val="nil"/>
            </w:tcBorders>
          </w:tcPr>
          <w:p w14:paraId="7C973CE5" w14:textId="5F8AC529" w:rsidR="00CC5150" w:rsidRDefault="00CC5150" w:rsidP="00CC5150">
            <w:pPr>
              <w:rPr>
                <w:noProof/>
                <w:lang w:eastAsia="nb-NO"/>
              </w:rPr>
            </w:pPr>
            <w:r w:rsidRPr="005A5C6A">
              <w:rPr>
                <w:noProof/>
              </w:rPr>
              <w:t xml:space="preserve"> </w:t>
            </w:r>
            <w:r w:rsidRPr="006F722B">
              <w:rPr>
                <w:noProof/>
              </w:rPr>
              <w:drawing>
                <wp:inline distT="0" distB="0" distL="0" distR="0" wp14:anchorId="69BAA9A8" wp14:editId="390B8439">
                  <wp:extent cx="2632075" cy="18141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32075" cy="1814195"/>
                          </a:xfrm>
                          <a:prstGeom prst="rect">
                            <a:avLst/>
                          </a:prstGeom>
                        </pic:spPr>
                      </pic:pic>
                    </a:graphicData>
                  </a:graphic>
                </wp:inline>
              </w:drawing>
            </w:r>
          </w:p>
        </w:tc>
        <w:tc>
          <w:tcPr>
            <w:tcW w:w="8080" w:type="dxa"/>
            <w:gridSpan w:val="2"/>
            <w:tcBorders>
              <w:left w:val="nil"/>
            </w:tcBorders>
            <w:shd w:val="clear" w:color="auto" w:fill="FF0000"/>
          </w:tcPr>
          <w:p w14:paraId="21551474" w14:textId="0AFFE355" w:rsidR="00CC5150" w:rsidRPr="002D3B81" w:rsidRDefault="00CC5150" w:rsidP="00CC5150">
            <w:pPr>
              <w:rPr>
                <w:b/>
                <w:color w:val="222222"/>
                <w:sz w:val="28"/>
              </w:rPr>
            </w:pPr>
            <w:r w:rsidRPr="002D3B81">
              <w:rPr>
                <w:b/>
                <w:color w:val="222222"/>
                <w:sz w:val="28"/>
              </w:rPr>
              <w:t xml:space="preserve">ANSELL </w:t>
            </w:r>
            <w:r>
              <w:rPr>
                <w:b/>
                <w:color w:val="222222"/>
                <w:sz w:val="28"/>
              </w:rPr>
              <w:t>92</w:t>
            </w:r>
            <w:r w:rsidRPr="002D3B81">
              <w:rPr>
                <w:b/>
                <w:color w:val="222222"/>
                <w:sz w:val="28"/>
              </w:rPr>
              <w:t>-</w:t>
            </w:r>
            <w:r>
              <w:rPr>
                <w:b/>
                <w:color w:val="222222"/>
                <w:sz w:val="28"/>
              </w:rPr>
              <w:t>500</w:t>
            </w:r>
          </w:p>
          <w:p w14:paraId="57FE6322" w14:textId="77777777" w:rsidR="00CC5150" w:rsidRDefault="00CC5150" w:rsidP="00CC5150">
            <w:pPr>
              <w:rPr>
                <w:b/>
                <w:color w:val="222222"/>
              </w:rPr>
            </w:pPr>
          </w:p>
          <w:p w14:paraId="552DE3A5" w14:textId="77777777" w:rsidR="00CC5150" w:rsidRDefault="00CC5150" w:rsidP="00CC5150">
            <w:pPr>
              <w:rPr>
                <w:b/>
                <w:color w:val="222222"/>
              </w:rPr>
            </w:pPr>
          </w:p>
          <w:p w14:paraId="0B25E866" w14:textId="77777777" w:rsidR="00CC5150" w:rsidRDefault="00CC5150" w:rsidP="00CC5150">
            <w:pPr>
              <w:rPr>
                <w:b/>
                <w:color w:val="222222"/>
              </w:rPr>
            </w:pPr>
            <w:r>
              <w:rPr>
                <w:b/>
                <w:color w:val="222222"/>
              </w:rPr>
              <w:t>Samme som over, men med 0,10 mm fingertykkelse istedenfor 0,1</w:t>
            </w:r>
            <w:r w:rsidR="00002E97">
              <w:rPr>
                <w:b/>
                <w:color w:val="222222"/>
              </w:rPr>
              <w:t>2</w:t>
            </w:r>
          </w:p>
          <w:p w14:paraId="73A1A5D7" w14:textId="77777777" w:rsidR="00E7228C" w:rsidRDefault="00E7228C" w:rsidP="00CC5150">
            <w:pPr>
              <w:rPr>
                <w:b/>
                <w:color w:val="222222"/>
              </w:rPr>
            </w:pPr>
          </w:p>
          <w:p w14:paraId="51081A9F" w14:textId="7CA0D270" w:rsidR="00E7228C" w:rsidRPr="002D3B81" w:rsidRDefault="00E7228C" w:rsidP="00CC5150">
            <w:pPr>
              <w:rPr>
                <w:b/>
                <w:color w:val="222222"/>
                <w:sz w:val="28"/>
              </w:rPr>
            </w:pPr>
          </w:p>
        </w:tc>
        <w:tc>
          <w:tcPr>
            <w:tcW w:w="3174" w:type="dxa"/>
            <w:vMerge/>
          </w:tcPr>
          <w:p w14:paraId="3EF2224C" w14:textId="77777777" w:rsidR="00CC5150" w:rsidRDefault="00CC5150" w:rsidP="00CC5150"/>
        </w:tc>
      </w:tr>
      <w:tr w:rsidR="00CC5150" w14:paraId="6254E031" w14:textId="77777777" w:rsidTr="00370C6B">
        <w:tc>
          <w:tcPr>
            <w:tcW w:w="4503" w:type="dxa"/>
            <w:gridSpan w:val="2"/>
            <w:tcBorders>
              <w:right w:val="nil"/>
            </w:tcBorders>
          </w:tcPr>
          <w:p w14:paraId="165E098D" w14:textId="634107AF" w:rsidR="00CC5150" w:rsidRDefault="00CC5150" w:rsidP="00CC5150">
            <w:pPr>
              <w:rPr>
                <w:noProof/>
                <w:lang w:eastAsia="nb-NO"/>
              </w:rPr>
            </w:pPr>
            <w:r>
              <w:rPr>
                <w:noProof/>
              </w:rPr>
              <w:drawing>
                <wp:inline distT="0" distB="0" distL="0" distR="0" wp14:anchorId="536AEBA5" wp14:editId="1BFBAED6">
                  <wp:extent cx="893394" cy="2481580"/>
                  <wp:effectExtent l="0" t="0" r="2540" b="0"/>
                  <wp:docPr id="1198496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93394" cy="2481580"/>
                          </a:xfrm>
                          <a:prstGeom prst="rect">
                            <a:avLst/>
                          </a:prstGeom>
                          <a:noFill/>
                          <a:ln>
                            <a:noFill/>
                          </a:ln>
                        </pic:spPr>
                      </pic:pic>
                    </a:graphicData>
                  </a:graphic>
                </wp:inline>
              </w:drawing>
            </w:r>
          </w:p>
        </w:tc>
        <w:tc>
          <w:tcPr>
            <w:tcW w:w="7938" w:type="dxa"/>
            <w:tcBorders>
              <w:left w:val="nil"/>
            </w:tcBorders>
          </w:tcPr>
          <w:p w14:paraId="68DF43A6" w14:textId="1C107A2A" w:rsidR="00CC5150" w:rsidRDefault="00CC5150" w:rsidP="00CC5150">
            <w:pPr>
              <w:rPr>
                <w:b/>
                <w:color w:val="222222"/>
                <w:sz w:val="28"/>
              </w:rPr>
            </w:pPr>
            <w:r>
              <w:rPr>
                <w:b/>
                <w:color w:val="222222"/>
                <w:sz w:val="28"/>
              </w:rPr>
              <w:t>AlphaTec 38-514</w:t>
            </w:r>
          </w:p>
          <w:p w14:paraId="7E4EB0BD" w14:textId="77777777" w:rsidR="00CC5150" w:rsidRDefault="00CC5150" w:rsidP="00CC5150">
            <w:pPr>
              <w:rPr>
                <w:b/>
                <w:color w:val="222222"/>
                <w:sz w:val="28"/>
              </w:rPr>
            </w:pPr>
          </w:p>
          <w:p w14:paraId="79705AAB" w14:textId="77777777" w:rsidR="00CC5150" w:rsidRPr="008708CD" w:rsidRDefault="00CC5150" w:rsidP="00CC5150">
            <w:pPr>
              <w:rPr>
                <w:b/>
                <w:color w:val="222222"/>
                <w:szCs w:val="18"/>
              </w:rPr>
            </w:pPr>
            <w:r w:rsidRPr="008708CD">
              <w:rPr>
                <w:b/>
                <w:color w:val="222222"/>
                <w:szCs w:val="18"/>
              </w:rPr>
              <w:t xml:space="preserve">Kjemikaliehanske i butyl med ru overflate på hånd for godt grep. Ergonomisk form, myk, fleksibel og god fingerfølsomhet. Lette å ta på. Fri for lateksproteiner. </w:t>
            </w:r>
          </w:p>
          <w:p w14:paraId="46C12AD9" w14:textId="77777777" w:rsidR="00CC5150" w:rsidRDefault="00CC5150" w:rsidP="00CC5150">
            <w:pPr>
              <w:rPr>
                <w:b/>
                <w:color w:val="222222"/>
                <w:szCs w:val="18"/>
              </w:rPr>
            </w:pPr>
            <w:r w:rsidRPr="008708CD">
              <w:rPr>
                <w:b/>
                <w:color w:val="222222"/>
                <w:szCs w:val="18"/>
              </w:rPr>
              <w:t>Overlegen beskyttelse mot aldehyder, ketoner, estere og konsentrerte mineralsyrer. Tykkelse, 0,35 mm. Lengde: 350 mm</w:t>
            </w:r>
          </w:p>
          <w:p w14:paraId="38ABBC5A" w14:textId="77777777" w:rsidR="00CC5150" w:rsidRDefault="00CC5150" w:rsidP="00CC5150">
            <w:pPr>
              <w:rPr>
                <w:b/>
                <w:color w:val="222222"/>
                <w:szCs w:val="18"/>
              </w:rPr>
            </w:pPr>
          </w:p>
          <w:p w14:paraId="30A12C5B" w14:textId="123FC7AF" w:rsidR="00CC5150" w:rsidRDefault="00CC5150" w:rsidP="00CC5150">
            <w:pPr>
              <w:rPr>
                <w:b/>
                <w:color w:val="222222"/>
                <w:sz w:val="28"/>
              </w:rPr>
            </w:pPr>
            <w:r>
              <w:rPr>
                <w:color w:val="222222"/>
              </w:rPr>
              <w:t xml:space="preserve">STØRRELSER </w:t>
            </w:r>
            <w:r w:rsidRPr="00EA5D9B">
              <w:rPr>
                <w:color w:val="222222"/>
              </w:rPr>
              <w:t>7, 8, 9, 10</w:t>
            </w:r>
            <w:r>
              <w:rPr>
                <w:color w:val="222222"/>
              </w:rPr>
              <w:t xml:space="preserve"> og 11</w:t>
            </w:r>
          </w:p>
        </w:tc>
        <w:tc>
          <w:tcPr>
            <w:tcW w:w="3174" w:type="dxa"/>
            <w:shd w:val="clear" w:color="auto" w:fill="FF0000"/>
          </w:tcPr>
          <w:p w14:paraId="6CC1154C" w14:textId="22B4CE69" w:rsidR="00CC5150" w:rsidRDefault="00CC5150" w:rsidP="00CC5150">
            <w:pPr>
              <w:rPr>
                <w:sz w:val="36"/>
              </w:rPr>
            </w:pPr>
            <w:r>
              <w:rPr>
                <w:sz w:val="36"/>
              </w:rPr>
              <w:t>AlphaTec 38-514</w:t>
            </w:r>
          </w:p>
          <w:p w14:paraId="78CBCB72" w14:textId="6F85ABF1" w:rsidR="00CC5150" w:rsidRPr="00D310D4" w:rsidRDefault="00CC5150" w:rsidP="00CC5150">
            <w:pPr>
              <w:rPr>
                <w:b/>
                <w:color w:val="0000FF" w:themeColor="hyperlink"/>
                <w:sz w:val="28"/>
                <w:szCs w:val="18"/>
                <w:u w:val="single"/>
              </w:rPr>
            </w:pPr>
            <w:hyperlink r:id="rId97" w:history="1">
              <w:r>
                <w:rPr>
                  <w:rStyle w:val="Hyperlink"/>
                  <w:b/>
                  <w:sz w:val="28"/>
                  <w:szCs w:val="18"/>
                </w:rPr>
                <w:t xml:space="preserve">Ahlsell </w:t>
              </w:r>
              <w:proofErr w:type="gramStart"/>
              <w:r>
                <w:rPr>
                  <w:rStyle w:val="Hyperlink"/>
                  <w:b/>
                  <w:sz w:val="28"/>
                  <w:szCs w:val="18"/>
                </w:rPr>
                <w:t>link</w:t>
              </w:r>
              <w:proofErr w:type="gramEnd"/>
              <w:r>
                <w:rPr>
                  <w:rStyle w:val="Hyperlink"/>
                  <w:b/>
                  <w:sz w:val="28"/>
                  <w:szCs w:val="18"/>
                </w:rPr>
                <w:t xml:space="preserve"> 602954</w:t>
              </w:r>
            </w:hyperlink>
          </w:p>
          <w:p w14:paraId="164B9A49" w14:textId="1B32EA2A" w:rsidR="00CC5150" w:rsidRPr="008F6033" w:rsidRDefault="00CC5150" w:rsidP="00CC5150">
            <w:pPr>
              <w:rPr>
                <w:b/>
                <w:bCs/>
                <w:sz w:val="28"/>
                <w:szCs w:val="18"/>
              </w:rPr>
            </w:pPr>
            <w:hyperlink r:id="rId98" w:history="1">
              <w:r w:rsidRPr="008F6033">
                <w:rPr>
                  <w:rStyle w:val="Hyperlink"/>
                  <w:b/>
                  <w:bCs/>
                  <w:sz w:val="28"/>
                  <w:szCs w:val="18"/>
                </w:rPr>
                <w:t xml:space="preserve">Ansell </w:t>
              </w:r>
              <w:proofErr w:type="gramStart"/>
              <w:r w:rsidRPr="008F6033">
                <w:rPr>
                  <w:rStyle w:val="Hyperlink"/>
                  <w:b/>
                  <w:bCs/>
                  <w:sz w:val="28"/>
                  <w:szCs w:val="18"/>
                </w:rPr>
                <w:t>link</w:t>
              </w:r>
              <w:proofErr w:type="gramEnd"/>
            </w:hyperlink>
          </w:p>
          <w:p w14:paraId="2BEB9BDC" w14:textId="175256FF" w:rsidR="00CC5150" w:rsidRPr="00003552" w:rsidRDefault="00CC5150" w:rsidP="00CC5150">
            <w:pPr>
              <w:rPr>
                <w:sz w:val="36"/>
              </w:rPr>
            </w:pPr>
            <w:r>
              <w:rPr>
                <w:b/>
                <w:bCs/>
                <w:sz w:val="36"/>
              </w:rPr>
              <w:t>Butyl</w:t>
            </w:r>
            <w:r w:rsidRPr="00003552">
              <w:rPr>
                <w:sz w:val="36"/>
              </w:rPr>
              <w:t xml:space="preserve"> hanske, passer til følgende kjemikalier:</w:t>
            </w:r>
          </w:p>
          <w:p w14:paraId="322F7980" w14:textId="2A5E31F8" w:rsidR="00CC5150" w:rsidRPr="00003552" w:rsidRDefault="00CC5150" w:rsidP="00CC5150">
            <w:pPr>
              <w:pStyle w:val="ListParagraph"/>
              <w:numPr>
                <w:ilvl w:val="0"/>
                <w:numId w:val="2"/>
              </w:numPr>
              <w:rPr>
                <w:sz w:val="36"/>
              </w:rPr>
            </w:pPr>
            <w:r w:rsidRPr="00C872E0">
              <w:rPr>
                <w:sz w:val="36"/>
              </w:rPr>
              <w:t>Metanol</w:t>
            </w:r>
          </w:p>
        </w:tc>
      </w:tr>
    </w:tbl>
    <w:p w14:paraId="1EA9AF8A" w14:textId="77777777" w:rsidR="00B22A13" w:rsidRDefault="00B22A13" w:rsidP="006015D3"/>
    <w:p w14:paraId="7741AB49" w14:textId="77777777" w:rsidR="00BD085E" w:rsidRDefault="00BD085E" w:rsidP="006015D3"/>
    <w:p w14:paraId="073D5C50" w14:textId="2F0B47CA" w:rsidR="00F23CFB" w:rsidRDefault="00F23CFB" w:rsidP="006015D3"/>
    <w:sectPr w:rsidR="00F23CFB" w:rsidSect="00B22A13">
      <w:headerReference w:type="even" r:id="rId99"/>
      <w:headerReference w:type="default" r:id="rId100"/>
      <w:footerReference w:type="even" r:id="rId101"/>
      <w:footerReference w:type="default" r:id="rId102"/>
      <w:headerReference w:type="first" r:id="rId103"/>
      <w:footerReference w:type="first" r:id="rId104"/>
      <w:pgSz w:w="16839" w:h="23814"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ACBFEF" w14:textId="77777777" w:rsidR="009A39D6" w:rsidRDefault="009A39D6" w:rsidP="00904869">
      <w:pPr>
        <w:spacing w:after="0" w:line="240" w:lineRule="auto"/>
      </w:pPr>
      <w:r>
        <w:separator/>
      </w:r>
    </w:p>
  </w:endnote>
  <w:endnote w:type="continuationSeparator" w:id="0">
    <w:p w14:paraId="3DCB29D8" w14:textId="77777777" w:rsidR="009A39D6" w:rsidRDefault="009A39D6" w:rsidP="00904869">
      <w:pPr>
        <w:spacing w:after="0" w:line="240" w:lineRule="auto"/>
      </w:pPr>
      <w:r>
        <w:continuationSeparator/>
      </w:r>
    </w:p>
  </w:endnote>
  <w:endnote w:type="continuationNotice" w:id="1">
    <w:p w14:paraId="4B7E3BC6" w14:textId="77777777" w:rsidR="009A39D6" w:rsidRDefault="009A39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2FC46" w14:textId="77777777" w:rsidR="00CE1F38" w:rsidRDefault="00CE1F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10B7A" w14:textId="77777777" w:rsidR="00110263" w:rsidRDefault="00110263" w:rsidP="00110263">
    <w:pPr>
      <w:pStyle w:val="Footer"/>
    </w:pPr>
    <w:r>
      <w:rPr>
        <w:noProof/>
        <w:lang w:eastAsia="nb-NO"/>
      </w:rPr>
      <mc:AlternateContent>
        <mc:Choice Requires="wps">
          <w:drawing>
            <wp:anchor distT="0" distB="0" distL="114300" distR="114300" simplePos="0" relativeHeight="251658240" behindDoc="0" locked="0" layoutInCell="1" allowOverlap="1" wp14:anchorId="363B7D46" wp14:editId="2341B88E">
              <wp:simplePos x="0" y="0"/>
              <wp:positionH relativeFrom="column">
                <wp:posOffset>-230505</wp:posOffset>
              </wp:positionH>
              <wp:positionV relativeFrom="paragraph">
                <wp:posOffset>113665</wp:posOffset>
              </wp:positionV>
              <wp:extent cx="6629400" cy="0"/>
              <wp:effectExtent l="0" t="0" r="19050" b="19050"/>
              <wp:wrapNone/>
              <wp:docPr id="22" name="Straight Connector 22"/>
              <wp:cNvGraphicFramePr/>
              <a:graphic xmlns:a="http://schemas.openxmlformats.org/drawingml/2006/main">
                <a:graphicData uri="http://schemas.microsoft.com/office/word/2010/wordprocessingShape">
                  <wps:wsp>
                    <wps:cNvCnPr/>
                    <wps:spPr>
                      <a:xfrm>
                        <a:off x="0" y="0"/>
                        <a:ext cx="6629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220DD3" id="Straight Connector 2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8.15pt,8.95pt" to="503.8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" strokecolor="black [3213]"/>
          </w:pict>
        </mc:Fallback>
      </mc:AlternateContent>
    </w:r>
  </w:p>
  <w:tbl>
    <w:tblPr>
      <w:tblStyle w:val="TableGrid"/>
      <w:tblW w:w="5000" w:type="pct"/>
      <w:tblInd w:w="-132" w:type="dxa"/>
      <w:tblBorders>
        <w:top w:val="nil"/>
        <w:left w:val="nil"/>
        <w:bottom w:val="nil"/>
        <w:right w:val="nil"/>
        <w:insideH w:val="nil"/>
        <w:insideV w:val="nil"/>
      </w:tblBorders>
      <w:tblLayout w:type="fixed"/>
      <w:tblLook w:val="04A0" w:firstRow="1" w:lastRow="0" w:firstColumn="1" w:lastColumn="0" w:noHBand="0" w:noVBand="1"/>
    </w:tblPr>
    <w:tblGrid>
      <w:gridCol w:w="4526"/>
      <w:gridCol w:w="3436"/>
      <w:gridCol w:w="3864"/>
      <w:gridCol w:w="3789"/>
    </w:tblGrid>
    <w:tr w:rsidR="00110263" w14:paraId="6C1D4148" w14:textId="77777777" w:rsidTr="00110263">
      <w:tc>
        <w:tcPr>
          <w:tcW w:w="4526" w:type="dxa"/>
        </w:tcPr>
        <w:p w14:paraId="31EA43DB" w14:textId="72FA6542" w:rsidR="00110263" w:rsidRDefault="00BF1892">
          <w:pPr>
            <w:pStyle w:val="Footer"/>
          </w:pPr>
          <w:r>
            <w:t>File name</w:t>
          </w:r>
          <w:r w:rsidR="00110263">
            <w:t xml:space="preserve">: </w:t>
          </w:r>
        </w:p>
        <w:p w14:paraId="6C155F98" w14:textId="28DF4174" w:rsidR="00110263" w:rsidRPr="00DB27AD" w:rsidRDefault="00CE1F38">
          <w:pPr>
            <w:pStyle w:val="Footer"/>
          </w:pPr>
          <w:r>
            <w:rPr>
              <w:noProof/>
            </w:rPr>
            <w:fldChar w:fldCharType="begin"/>
          </w:r>
          <w:r>
            <w:rPr>
              <w:noProof/>
            </w:rPr>
            <w:instrText xml:space="preserve"> FILENAME \* MERGEFORMAT </w:instrText>
          </w:r>
          <w:r>
            <w:rPr>
              <w:noProof/>
            </w:rPr>
            <w:fldChar w:fldCharType="separate"/>
          </w:r>
          <w:r w:rsidR="00BF1892">
            <w:rPr>
              <w:noProof/>
            </w:rPr>
            <w:t>L-208_vedl02 Oversikt over hansker</w:t>
          </w:r>
          <w:r>
            <w:rPr>
              <w:noProof/>
            </w:rPr>
            <w:fldChar w:fldCharType="end"/>
          </w:r>
        </w:p>
      </w:tc>
      <w:tc>
        <w:tcPr>
          <w:tcW w:w="3436" w:type="dxa"/>
        </w:tcPr>
        <w:p w14:paraId="3405FFDC" w14:textId="77777777" w:rsidR="00BF1892" w:rsidRDefault="00BF1892">
          <w:pPr>
            <w:pStyle w:val="Footer"/>
          </w:pPr>
          <w:r>
            <w:t xml:space="preserve">Version: </w:t>
          </w:r>
        </w:p>
        <w:p w14:paraId="4BE9FF0C" w14:textId="0C0E5F01" w:rsidR="00110263" w:rsidRPr="00BF1892" w:rsidRDefault="0075667C" w:rsidP="00110263">
          <w:pPr>
            <w:pStyle w:val="Footer"/>
          </w:pPr>
          <w:sdt>
            <w:sdtPr>
              <w:alias w:val="Label"/>
              <w:tag w:val="DLCPolicyLabelValue"/>
              <w:id w:val="1859385383"/>
              <w:lock w:val="contentLocked"/>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23:DLCPolicyLabelValue[1]" w:storeItemID="{75C865B7-D5D2-43FA-A497-9E73F687F98C}"/>
              <w:text w:multiLine="1"/>
            </w:sdtPr>
            <w:sdtEndPr/>
            <w:sdtContent>
              <w:r w:rsidR="00B60A57">
                <w:t>5.29</w:t>
              </w:r>
            </w:sdtContent>
          </w:sdt>
        </w:p>
      </w:tc>
      <w:tc>
        <w:tcPr>
          <w:tcW w:w="3864" w:type="dxa"/>
        </w:tcPr>
        <w:p w14:paraId="6AEA4A05" w14:textId="77777777" w:rsidR="00110263" w:rsidRPr="0054412A" w:rsidRDefault="00110263">
          <w:pPr>
            <w:pStyle w:val="Footer"/>
          </w:pPr>
          <w:r w:rsidRPr="00C521A1">
            <w:t>Approval</w:t>
          </w:r>
          <w:r w:rsidRPr="0054412A">
            <w:t xml:space="preserve"> Date</w:t>
          </w:r>
          <w:r>
            <w:t>:</w:t>
          </w:r>
        </w:p>
        <w:sdt>
          <w:sdtPr>
            <w:alias w:val="Approved"/>
            <w:tag w:val="Approved"/>
            <w:id w:val="1489595833"/>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3:Approved[1]" w:storeItemID="{75C865B7-D5D2-43FA-A497-9E73F687F98C}"/>
            <w:date w:fullDate="2022-05-24T13:55:00Z">
              <w:dateFormat w:val="yyyy-MM-dd"/>
              <w:lid w:val="nb-NO"/>
              <w:storeMappedDataAs w:val="dateTime"/>
              <w:calendar w:val="gregorian"/>
            </w:date>
          </w:sdtPr>
          <w:sdtEndPr/>
          <w:sdtContent>
            <w:p w14:paraId="392699C7" w14:textId="286BAAE0" w:rsidR="00110263" w:rsidRPr="001E3852" w:rsidRDefault="00362C78">
              <w:pPr>
                <w:pStyle w:val="Footer"/>
              </w:pPr>
              <w:r>
                <w:t>2022-05-24</w:t>
              </w:r>
            </w:p>
          </w:sdtContent>
        </w:sdt>
      </w:tc>
      <w:tc>
        <w:tcPr>
          <w:tcW w:w="3789" w:type="dxa"/>
        </w:tcPr>
        <w:p w14:paraId="18E639CB" w14:textId="77777777" w:rsidR="00110263" w:rsidRPr="00DB06D4" w:rsidRDefault="00110263">
          <w:pPr>
            <w:pStyle w:val="Footer"/>
            <w:rPr>
              <w:lang w:val="en-US"/>
            </w:rPr>
          </w:pPr>
          <w:r w:rsidRPr="00DB06D4">
            <w:rPr>
              <w:lang w:val="en-US"/>
            </w:rPr>
            <w:t>Next Review Date:</w:t>
          </w:r>
        </w:p>
        <w:sdt>
          <w:sdtPr>
            <w:alias w:val="Next Review Date"/>
            <w:tag w:val="NextReviewDate"/>
            <w:id w:val="-733314241"/>
            <w:dataBinding w:prefixMappings="xmlns:ns0='http://schemas.microsoft.com/office/2006/metadata/properties' xmlns:ns1='http://www.w3.org/2001/XMLSchema-instance' xmlns:ns2='http://schemas.microsoft.com/office/infopath/2007/PartnerControls' xmlns:ns3='394ed8b9-e7ed-4b31-94f1-4960fcc17a1d' xmlns:ns4='9db00453-5af4-4cae-918b-d577b3e25147' xmlns:ns5='009a2248-1bc5-4823-a4cc-a112fd46d800' xmlns:ns6='f55a5c64-ee7a-45c3-8a61-2a5fccd2fe9f' xmlns:ns7='92cd3523-8a7e-43d8-8db2-82bba2d9642c' xmlns:ns8='f8e6360d-78cc-49d1-aeea-3283394d6409' xmlns:ns9='f8e6360d-78cc-49d1-aeea-3283394d6409' xmlns:ns10='f8e6360d-78cc-49d1-aeea-3283394d6409' xmlns:ns11='a3cebfa3-c9e2-4350-aa03-94f2aa0492f2' xmlns:ns12='f8e6360d-78cc-49d1-aeea-3283394d6409' xmlns:ns13='87e10885-fc90-419d-b063-93ca34e5acca' xmlns:ns14='f8e6360d-78cc-49d1-aeea-3283394d6409' xmlns:ns15='f8e6360d-78cc-49d1-aeea-3283394d6409' xmlns:ns16='87e10885-fc90-419d-b063-93ca34e5acca' xmlns:ns17='f8e6360d-78cc-49d1-aeea-3283394d6409' xmlns:ns18='f8e6360d-78cc-49d1-aeea-3283394d6409' xmlns:ns19='f8e6360d-78cc-49d1-aeea-3283394d6409' xmlns:ns20='a3cebfa3-c9e2-4350-aa03-94f2aa0492f2' xmlns:ns21='34ec7aef-c827-431b-9f81-2b6fc85e7c3a' xmlns:ns22='34ec7aef-c827-431b-9f81-2b6fc85e7c3a' xmlns:ns23='a3cebfa3-c9e2-4350-aa03-94f2aa0492f2' xmlns:ns24='ef6f3ae6-21f7-442b-8cbd-e7de8225ec52' xmlns:ns25='d3423f4c-ca1b-406e-8999-0f2e1bacbbdc' xmlns:ns26='3e7d0fcb-27b1-4f44-bc24-67a17c18ba0d' xmlns:ns27='3e7d0fcb-27b1-4f44-bc24-67a17c18ba0d' xmlns:ns28='3e7d0fcb-27b1-4f44-bc24-67a17c18ba0d' xmlns:ns29='baa7e6e5-0dd4-48df-aa07-d07d0022d296' xmlns:ns30='88eb63a8-b495-4068-bc83-a212bb1828a2' xmlns:ns31='c07ea462-aaa2-4230-8650-800586fd6e0c' xmlns:ns32='3e7d0fcb-27b1-4f44-bc24-67a17c18ba0d' xmlns:ns33='87369ed8-7398-499d-83ae-9d42e0d3e3dd' xmlns:ns34='http://schemas.microsoft.com/sharepoint/v3' " w:xpath="/ns0:properties[1]/documentManagement[1]/ns4:NextReviewDate[1]" w:storeItemID="{75C865B7-D5D2-43FA-A497-9E73F687F98C}"/>
            <w:date w:fullDate="2025-07-04T00:00:00Z">
              <w:dateFormat w:val="yyyy-MM-dd"/>
              <w:lid w:val="nb-NO"/>
              <w:storeMappedDataAs w:val="dateTime"/>
              <w:calendar w:val="gregorian"/>
            </w:date>
          </w:sdtPr>
          <w:sdtEndPr/>
          <w:sdtContent>
            <w:p w14:paraId="5343D3B2" w14:textId="63D7A525" w:rsidR="00110263" w:rsidRPr="00DB06D4" w:rsidRDefault="00AA5909">
              <w:pPr>
                <w:pStyle w:val="Footer"/>
                <w:rPr>
                  <w:lang w:val="en-US"/>
                </w:rPr>
              </w:pPr>
              <w:r>
                <w:t>2025-07-04</w:t>
              </w:r>
            </w:p>
          </w:sdtContent>
        </w:sdt>
      </w:tc>
    </w:tr>
  </w:tbl>
  <w:p w14:paraId="56BF72DF" w14:textId="5278C4B9" w:rsidR="00904869" w:rsidRDefault="00904869" w:rsidP="00BF18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A14D0" w14:textId="77777777" w:rsidR="00CE1F38" w:rsidRDefault="00CE1F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89A1B2" w14:textId="77777777" w:rsidR="009A39D6" w:rsidRDefault="009A39D6" w:rsidP="00904869">
      <w:pPr>
        <w:spacing w:after="0" w:line="240" w:lineRule="auto"/>
      </w:pPr>
      <w:r>
        <w:separator/>
      </w:r>
    </w:p>
  </w:footnote>
  <w:footnote w:type="continuationSeparator" w:id="0">
    <w:p w14:paraId="26B8CAA8" w14:textId="77777777" w:rsidR="009A39D6" w:rsidRDefault="009A39D6" w:rsidP="00904869">
      <w:pPr>
        <w:spacing w:after="0" w:line="240" w:lineRule="auto"/>
      </w:pPr>
      <w:r>
        <w:continuationSeparator/>
      </w:r>
    </w:p>
  </w:footnote>
  <w:footnote w:type="continuationNotice" w:id="1">
    <w:p w14:paraId="2637EEE7" w14:textId="77777777" w:rsidR="009A39D6" w:rsidRDefault="009A39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9D059" w14:textId="77777777" w:rsidR="00CE1F38" w:rsidRDefault="00CE1F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912C" w14:textId="77777777" w:rsidR="00CE1F38" w:rsidRDefault="00CE1F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46092" w14:textId="77777777" w:rsidR="00CE1F38" w:rsidRDefault="00CE1F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756"/>
    <w:multiLevelType w:val="hybridMultilevel"/>
    <w:tmpl w:val="E4FEA32A"/>
    <w:lvl w:ilvl="0" w:tplc="E78EBFF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1E278D5"/>
    <w:multiLevelType w:val="multilevel"/>
    <w:tmpl w:val="AEA0D320"/>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B2E08BA"/>
    <w:multiLevelType w:val="hybridMultilevel"/>
    <w:tmpl w:val="8A0C6CC4"/>
    <w:lvl w:ilvl="0" w:tplc="654EC8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D15690"/>
    <w:multiLevelType w:val="hybridMultilevel"/>
    <w:tmpl w:val="D1C621F0"/>
    <w:lvl w:ilvl="0" w:tplc="ADE49484">
      <w:start w:val="1"/>
      <w:numFmt w:val="bullet"/>
      <w:pStyle w:val="BulletY"/>
      <w:lvlText w:val=""/>
      <w:lvlJc w:val="left"/>
      <w:pPr>
        <w:ind w:left="1724" w:hanging="426"/>
      </w:pPr>
      <w:rPr>
        <w:rFonts w:ascii="Symbol" w:hAnsi="Symbol" w:hint="default"/>
      </w:rPr>
    </w:lvl>
    <w:lvl w:ilvl="1" w:tplc="04090017">
      <w:start w:val="1"/>
      <w:numFmt w:val="lowerLetter"/>
      <w:lvlText w:val="%2)"/>
      <w:lvlJc w:val="left"/>
      <w:pPr>
        <w:tabs>
          <w:tab w:val="num" w:pos="1440"/>
        </w:tabs>
        <w:ind w:left="1440" w:hanging="360"/>
      </w:pPr>
    </w:lvl>
    <w:lvl w:ilvl="2" w:tplc="50D8CB38">
      <w:start w:val="1"/>
      <w:numFmt w:val="bullet"/>
      <w:lvlText w:val=""/>
      <w:lvlJc w:val="left"/>
      <w:pPr>
        <w:tabs>
          <w:tab w:val="num" w:pos="2160"/>
        </w:tabs>
        <w:ind w:left="2084" w:hanging="284"/>
      </w:pPr>
      <w:rPr>
        <w:rFonts w:ascii="Symbol" w:hAnsi="Symbol" w:hint="default"/>
      </w:rPr>
    </w:lvl>
    <w:lvl w:ilvl="3" w:tplc="04090017">
      <w:start w:val="1"/>
      <w:numFmt w:val="lowerLetter"/>
      <w:lvlText w:val="%4)"/>
      <w:lvlJc w:val="left"/>
      <w:pPr>
        <w:tabs>
          <w:tab w:val="num" w:pos="2880"/>
        </w:tabs>
        <w:ind w:left="2880" w:hanging="360"/>
      </w:p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43836412">
    <w:abstractNumId w:val="0"/>
  </w:num>
  <w:num w:numId="2" w16cid:durableId="1167869183">
    <w:abstractNumId w:val="2"/>
  </w:num>
  <w:num w:numId="3" w16cid:durableId="830487034">
    <w:abstractNumId w:val="3"/>
  </w:num>
  <w:num w:numId="4" w16cid:durableId="4211494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0FAB"/>
    <w:rsid w:val="00002E97"/>
    <w:rsid w:val="00003552"/>
    <w:rsid w:val="0001212B"/>
    <w:rsid w:val="0001432B"/>
    <w:rsid w:val="00014A41"/>
    <w:rsid w:val="000164EA"/>
    <w:rsid w:val="0002180B"/>
    <w:rsid w:val="00024239"/>
    <w:rsid w:val="00027C00"/>
    <w:rsid w:val="00030867"/>
    <w:rsid w:val="0003349D"/>
    <w:rsid w:val="000560BC"/>
    <w:rsid w:val="000568E3"/>
    <w:rsid w:val="0005754F"/>
    <w:rsid w:val="00057A7D"/>
    <w:rsid w:val="0006650F"/>
    <w:rsid w:val="00074F4F"/>
    <w:rsid w:val="00083453"/>
    <w:rsid w:val="000A2C73"/>
    <w:rsid w:val="000A53B6"/>
    <w:rsid w:val="000A5BED"/>
    <w:rsid w:val="000B67AF"/>
    <w:rsid w:val="000B7E5E"/>
    <w:rsid w:val="000E08F0"/>
    <w:rsid w:val="000E6E23"/>
    <w:rsid w:val="00106746"/>
    <w:rsid w:val="0010758B"/>
    <w:rsid w:val="00110263"/>
    <w:rsid w:val="00120C3A"/>
    <w:rsid w:val="00121897"/>
    <w:rsid w:val="0012496A"/>
    <w:rsid w:val="00127567"/>
    <w:rsid w:val="00130DF9"/>
    <w:rsid w:val="00141E28"/>
    <w:rsid w:val="00143461"/>
    <w:rsid w:val="00155421"/>
    <w:rsid w:val="0016619E"/>
    <w:rsid w:val="00170273"/>
    <w:rsid w:val="0019594E"/>
    <w:rsid w:val="001A7395"/>
    <w:rsid w:val="001B0908"/>
    <w:rsid w:val="001B6E55"/>
    <w:rsid w:val="001C5AD5"/>
    <w:rsid w:val="001C6D7C"/>
    <w:rsid w:val="001C6D82"/>
    <w:rsid w:val="001D418F"/>
    <w:rsid w:val="001D5621"/>
    <w:rsid w:val="001E4CCD"/>
    <w:rsid w:val="001F3ECA"/>
    <w:rsid w:val="00206206"/>
    <w:rsid w:val="00217D7B"/>
    <w:rsid w:val="00217E1B"/>
    <w:rsid w:val="00222942"/>
    <w:rsid w:val="00224F3F"/>
    <w:rsid w:val="002308C6"/>
    <w:rsid w:val="002334AE"/>
    <w:rsid w:val="002358DC"/>
    <w:rsid w:val="002426C9"/>
    <w:rsid w:val="00245C18"/>
    <w:rsid w:val="00251B11"/>
    <w:rsid w:val="00263A34"/>
    <w:rsid w:val="0027434F"/>
    <w:rsid w:val="00277FB1"/>
    <w:rsid w:val="00280C00"/>
    <w:rsid w:val="002A35B2"/>
    <w:rsid w:val="002B348D"/>
    <w:rsid w:val="002B37A1"/>
    <w:rsid w:val="002B7328"/>
    <w:rsid w:val="002C1E18"/>
    <w:rsid w:val="002C31DD"/>
    <w:rsid w:val="002C7C9A"/>
    <w:rsid w:val="002D3B81"/>
    <w:rsid w:val="002E3E8D"/>
    <w:rsid w:val="002E6001"/>
    <w:rsid w:val="002F4BD6"/>
    <w:rsid w:val="002F7579"/>
    <w:rsid w:val="00303B69"/>
    <w:rsid w:val="003069F6"/>
    <w:rsid w:val="0032540B"/>
    <w:rsid w:val="00340418"/>
    <w:rsid w:val="00350D07"/>
    <w:rsid w:val="00353986"/>
    <w:rsid w:val="0035740C"/>
    <w:rsid w:val="00362C78"/>
    <w:rsid w:val="00370C6B"/>
    <w:rsid w:val="003751AC"/>
    <w:rsid w:val="00383E9E"/>
    <w:rsid w:val="003868F6"/>
    <w:rsid w:val="00393095"/>
    <w:rsid w:val="00394E05"/>
    <w:rsid w:val="003A1290"/>
    <w:rsid w:val="003A251B"/>
    <w:rsid w:val="003A4E19"/>
    <w:rsid w:val="003A50DB"/>
    <w:rsid w:val="003B15F8"/>
    <w:rsid w:val="003B4AA4"/>
    <w:rsid w:val="003C4C7D"/>
    <w:rsid w:val="003D0A14"/>
    <w:rsid w:val="003D7D84"/>
    <w:rsid w:val="003E1F2D"/>
    <w:rsid w:val="003E3F11"/>
    <w:rsid w:val="003F21A4"/>
    <w:rsid w:val="003F7BF7"/>
    <w:rsid w:val="00404DFD"/>
    <w:rsid w:val="004078F8"/>
    <w:rsid w:val="00421393"/>
    <w:rsid w:val="00424D04"/>
    <w:rsid w:val="00436F46"/>
    <w:rsid w:val="0044213B"/>
    <w:rsid w:val="004506B3"/>
    <w:rsid w:val="004514FD"/>
    <w:rsid w:val="004614C4"/>
    <w:rsid w:val="00463401"/>
    <w:rsid w:val="004701A9"/>
    <w:rsid w:val="00472583"/>
    <w:rsid w:val="0047608A"/>
    <w:rsid w:val="00493D8D"/>
    <w:rsid w:val="004B3378"/>
    <w:rsid w:val="004B50F4"/>
    <w:rsid w:val="004B7D86"/>
    <w:rsid w:val="004C304C"/>
    <w:rsid w:val="004D0AAF"/>
    <w:rsid w:val="004D46C1"/>
    <w:rsid w:val="004D70A4"/>
    <w:rsid w:val="004E1692"/>
    <w:rsid w:val="004E67CF"/>
    <w:rsid w:val="004F3659"/>
    <w:rsid w:val="00522553"/>
    <w:rsid w:val="005247AD"/>
    <w:rsid w:val="005261D0"/>
    <w:rsid w:val="005304E7"/>
    <w:rsid w:val="005344CA"/>
    <w:rsid w:val="005448AC"/>
    <w:rsid w:val="005531DB"/>
    <w:rsid w:val="005570B7"/>
    <w:rsid w:val="005607EB"/>
    <w:rsid w:val="00575BFE"/>
    <w:rsid w:val="00576862"/>
    <w:rsid w:val="0057781D"/>
    <w:rsid w:val="005846CF"/>
    <w:rsid w:val="00585035"/>
    <w:rsid w:val="005A5C6A"/>
    <w:rsid w:val="005B2A3D"/>
    <w:rsid w:val="005B4760"/>
    <w:rsid w:val="005B7C17"/>
    <w:rsid w:val="005C1759"/>
    <w:rsid w:val="005D1BCA"/>
    <w:rsid w:val="005D558F"/>
    <w:rsid w:val="005F3E18"/>
    <w:rsid w:val="006015D3"/>
    <w:rsid w:val="0060206B"/>
    <w:rsid w:val="006115C3"/>
    <w:rsid w:val="00623BDC"/>
    <w:rsid w:val="006432B2"/>
    <w:rsid w:val="0064392E"/>
    <w:rsid w:val="00651860"/>
    <w:rsid w:val="0065537A"/>
    <w:rsid w:val="00656F16"/>
    <w:rsid w:val="006737AA"/>
    <w:rsid w:val="006928BE"/>
    <w:rsid w:val="006A183A"/>
    <w:rsid w:val="006A3825"/>
    <w:rsid w:val="006B0ECD"/>
    <w:rsid w:val="006B386B"/>
    <w:rsid w:val="006C3E42"/>
    <w:rsid w:val="006D2A8C"/>
    <w:rsid w:val="006E0DB9"/>
    <w:rsid w:val="006E1E17"/>
    <w:rsid w:val="006F722B"/>
    <w:rsid w:val="007123B9"/>
    <w:rsid w:val="00716BE8"/>
    <w:rsid w:val="00722A1B"/>
    <w:rsid w:val="0073017B"/>
    <w:rsid w:val="007364BE"/>
    <w:rsid w:val="00741562"/>
    <w:rsid w:val="007502CB"/>
    <w:rsid w:val="007531AA"/>
    <w:rsid w:val="007560D5"/>
    <w:rsid w:val="0075667C"/>
    <w:rsid w:val="00762FA2"/>
    <w:rsid w:val="007632B2"/>
    <w:rsid w:val="00764355"/>
    <w:rsid w:val="00776555"/>
    <w:rsid w:val="0078379A"/>
    <w:rsid w:val="00797FCD"/>
    <w:rsid w:val="007A35E5"/>
    <w:rsid w:val="007B236F"/>
    <w:rsid w:val="007B765C"/>
    <w:rsid w:val="007C3B19"/>
    <w:rsid w:val="007C4144"/>
    <w:rsid w:val="007C5E0B"/>
    <w:rsid w:val="007D4D49"/>
    <w:rsid w:val="007E1513"/>
    <w:rsid w:val="007E5745"/>
    <w:rsid w:val="007E61DF"/>
    <w:rsid w:val="007F6B7E"/>
    <w:rsid w:val="00803A6D"/>
    <w:rsid w:val="0081039D"/>
    <w:rsid w:val="008112D9"/>
    <w:rsid w:val="0081137E"/>
    <w:rsid w:val="00811B88"/>
    <w:rsid w:val="00811BC1"/>
    <w:rsid w:val="00813551"/>
    <w:rsid w:val="00826294"/>
    <w:rsid w:val="00840EAA"/>
    <w:rsid w:val="008446D5"/>
    <w:rsid w:val="00845A72"/>
    <w:rsid w:val="0086054F"/>
    <w:rsid w:val="00862429"/>
    <w:rsid w:val="008708CD"/>
    <w:rsid w:val="00880B5A"/>
    <w:rsid w:val="008A312B"/>
    <w:rsid w:val="008A5CFD"/>
    <w:rsid w:val="008D250F"/>
    <w:rsid w:val="008F6033"/>
    <w:rsid w:val="008F6997"/>
    <w:rsid w:val="00904869"/>
    <w:rsid w:val="00916171"/>
    <w:rsid w:val="00921235"/>
    <w:rsid w:val="009220AE"/>
    <w:rsid w:val="00927875"/>
    <w:rsid w:val="00931ED7"/>
    <w:rsid w:val="00932CE5"/>
    <w:rsid w:val="00934995"/>
    <w:rsid w:val="009407DC"/>
    <w:rsid w:val="00947EDC"/>
    <w:rsid w:val="009512D6"/>
    <w:rsid w:val="00956830"/>
    <w:rsid w:val="00961B4A"/>
    <w:rsid w:val="00975C2F"/>
    <w:rsid w:val="009765EB"/>
    <w:rsid w:val="00977172"/>
    <w:rsid w:val="00980FAB"/>
    <w:rsid w:val="00990FEC"/>
    <w:rsid w:val="009922B1"/>
    <w:rsid w:val="009951AF"/>
    <w:rsid w:val="009A39D6"/>
    <w:rsid w:val="009A5209"/>
    <w:rsid w:val="009A52F1"/>
    <w:rsid w:val="009A7EB9"/>
    <w:rsid w:val="009C31BF"/>
    <w:rsid w:val="009C7C98"/>
    <w:rsid w:val="009D0F48"/>
    <w:rsid w:val="009E4243"/>
    <w:rsid w:val="009F3E29"/>
    <w:rsid w:val="009F455F"/>
    <w:rsid w:val="00A04A04"/>
    <w:rsid w:val="00A05AD2"/>
    <w:rsid w:val="00A26DCC"/>
    <w:rsid w:val="00A3180B"/>
    <w:rsid w:val="00A51110"/>
    <w:rsid w:val="00A52F74"/>
    <w:rsid w:val="00A5736F"/>
    <w:rsid w:val="00A57BC5"/>
    <w:rsid w:val="00A7087C"/>
    <w:rsid w:val="00A75316"/>
    <w:rsid w:val="00A955E5"/>
    <w:rsid w:val="00AA13A6"/>
    <w:rsid w:val="00AA5909"/>
    <w:rsid w:val="00AB6468"/>
    <w:rsid w:val="00AD397C"/>
    <w:rsid w:val="00AE120E"/>
    <w:rsid w:val="00AE255B"/>
    <w:rsid w:val="00AF739A"/>
    <w:rsid w:val="00B03F65"/>
    <w:rsid w:val="00B20072"/>
    <w:rsid w:val="00B207FD"/>
    <w:rsid w:val="00B22A13"/>
    <w:rsid w:val="00B35D0F"/>
    <w:rsid w:val="00B4173C"/>
    <w:rsid w:val="00B42496"/>
    <w:rsid w:val="00B43096"/>
    <w:rsid w:val="00B50832"/>
    <w:rsid w:val="00B519DB"/>
    <w:rsid w:val="00B54AFC"/>
    <w:rsid w:val="00B559E5"/>
    <w:rsid w:val="00B56EB1"/>
    <w:rsid w:val="00B60A57"/>
    <w:rsid w:val="00B73715"/>
    <w:rsid w:val="00B76D34"/>
    <w:rsid w:val="00B77DD3"/>
    <w:rsid w:val="00B801E8"/>
    <w:rsid w:val="00B81ED8"/>
    <w:rsid w:val="00B83C61"/>
    <w:rsid w:val="00BA12B5"/>
    <w:rsid w:val="00BB332A"/>
    <w:rsid w:val="00BB420E"/>
    <w:rsid w:val="00BC3F04"/>
    <w:rsid w:val="00BC749E"/>
    <w:rsid w:val="00BD085E"/>
    <w:rsid w:val="00BD1D1A"/>
    <w:rsid w:val="00BE477F"/>
    <w:rsid w:val="00BE7C36"/>
    <w:rsid w:val="00BF0BB0"/>
    <w:rsid w:val="00BF1892"/>
    <w:rsid w:val="00BF5BE0"/>
    <w:rsid w:val="00C018FC"/>
    <w:rsid w:val="00C11A61"/>
    <w:rsid w:val="00C411F4"/>
    <w:rsid w:val="00C43D83"/>
    <w:rsid w:val="00C451F4"/>
    <w:rsid w:val="00C511B5"/>
    <w:rsid w:val="00C53237"/>
    <w:rsid w:val="00C64E37"/>
    <w:rsid w:val="00C72138"/>
    <w:rsid w:val="00C725AC"/>
    <w:rsid w:val="00C84A2E"/>
    <w:rsid w:val="00C872E0"/>
    <w:rsid w:val="00C87B96"/>
    <w:rsid w:val="00C906A2"/>
    <w:rsid w:val="00CA11FE"/>
    <w:rsid w:val="00CA7144"/>
    <w:rsid w:val="00CB4AF6"/>
    <w:rsid w:val="00CC0308"/>
    <w:rsid w:val="00CC5150"/>
    <w:rsid w:val="00CD6B9D"/>
    <w:rsid w:val="00CE1F17"/>
    <w:rsid w:val="00CE1F38"/>
    <w:rsid w:val="00CE40F3"/>
    <w:rsid w:val="00CE4964"/>
    <w:rsid w:val="00D156AC"/>
    <w:rsid w:val="00D310D4"/>
    <w:rsid w:val="00D37A09"/>
    <w:rsid w:val="00D4613D"/>
    <w:rsid w:val="00D555F8"/>
    <w:rsid w:val="00D67916"/>
    <w:rsid w:val="00D901AA"/>
    <w:rsid w:val="00DA558A"/>
    <w:rsid w:val="00DA65B0"/>
    <w:rsid w:val="00DA7A24"/>
    <w:rsid w:val="00DC668A"/>
    <w:rsid w:val="00DD02EF"/>
    <w:rsid w:val="00DD6B0A"/>
    <w:rsid w:val="00DE0FE7"/>
    <w:rsid w:val="00DF3979"/>
    <w:rsid w:val="00E016D3"/>
    <w:rsid w:val="00E02655"/>
    <w:rsid w:val="00E02877"/>
    <w:rsid w:val="00E0361E"/>
    <w:rsid w:val="00E05117"/>
    <w:rsid w:val="00E12206"/>
    <w:rsid w:val="00E242D0"/>
    <w:rsid w:val="00E326F3"/>
    <w:rsid w:val="00E479EB"/>
    <w:rsid w:val="00E54299"/>
    <w:rsid w:val="00E6001D"/>
    <w:rsid w:val="00E66A1C"/>
    <w:rsid w:val="00E67722"/>
    <w:rsid w:val="00E7228C"/>
    <w:rsid w:val="00E75781"/>
    <w:rsid w:val="00E757D9"/>
    <w:rsid w:val="00E81A37"/>
    <w:rsid w:val="00E843AE"/>
    <w:rsid w:val="00E85BA2"/>
    <w:rsid w:val="00E918F2"/>
    <w:rsid w:val="00E94C7A"/>
    <w:rsid w:val="00E95207"/>
    <w:rsid w:val="00EA3F42"/>
    <w:rsid w:val="00EA5D9B"/>
    <w:rsid w:val="00EB2A9B"/>
    <w:rsid w:val="00EB2CCD"/>
    <w:rsid w:val="00EC3581"/>
    <w:rsid w:val="00EC53F5"/>
    <w:rsid w:val="00ED7044"/>
    <w:rsid w:val="00EE7836"/>
    <w:rsid w:val="00EF30F6"/>
    <w:rsid w:val="00EF7B04"/>
    <w:rsid w:val="00F01134"/>
    <w:rsid w:val="00F01E65"/>
    <w:rsid w:val="00F03644"/>
    <w:rsid w:val="00F1653B"/>
    <w:rsid w:val="00F16A7F"/>
    <w:rsid w:val="00F2209F"/>
    <w:rsid w:val="00F23CFB"/>
    <w:rsid w:val="00F25509"/>
    <w:rsid w:val="00F27CAE"/>
    <w:rsid w:val="00F32CE0"/>
    <w:rsid w:val="00F3378B"/>
    <w:rsid w:val="00F42C5D"/>
    <w:rsid w:val="00F4481B"/>
    <w:rsid w:val="00F53196"/>
    <w:rsid w:val="00F5682A"/>
    <w:rsid w:val="00F6211F"/>
    <w:rsid w:val="00F658B6"/>
    <w:rsid w:val="00F65F98"/>
    <w:rsid w:val="00F676F7"/>
    <w:rsid w:val="00F67D35"/>
    <w:rsid w:val="00F75809"/>
    <w:rsid w:val="00F84FD2"/>
    <w:rsid w:val="00F862D1"/>
    <w:rsid w:val="00F87C81"/>
    <w:rsid w:val="00F95862"/>
    <w:rsid w:val="00F972F4"/>
    <w:rsid w:val="00FA38AC"/>
    <w:rsid w:val="00FC0CF3"/>
    <w:rsid w:val="00FC13C4"/>
    <w:rsid w:val="00FC40C4"/>
    <w:rsid w:val="00FD135D"/>
    <w:rsid w:val="00FE221F"/>
    <w:rsid w:val="00FF5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A9AF1C"/>
  <w15:docId w15:val="{1D3C7499-9DD3-4100-BFE0-236D51355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eading 1_Y"/>
    <w:basedOn w:val="Normal"/>
    <w:next w:val="ContentOutdentY"/>
    <w:link w:val="Heading1Char"/>
    <w:autoRedefine/>
    <w:qFormat/>
    <w:rsid w:val="00AA5909"/>
    <w:pPr>
      <w:keepNext/>
      <w:numPr>
        <w:numId w:val="4"/>
      </w:numPr>
      <w:spacing w:before="240" w:after="120" w:line="240" w:lineRule="auto"/>
      <w:outlineLvl w:val="0"/>
    </w:pPr>
    <w:rPr>
      <w:rFonts w:ascii="Arial" w:eastAsia="Times New Roman" w:hAnsi="Arial" w:cs="Times New Roman"/>
      <w:b/>
      <w:bCs/>
      <w:snapToGrid w:val="0"/>
      <w:sz w:val="24"/>
      <w:szCs w:val="32"/>
      <w:lang w:val="en-GB"/>
    </w:rPr>
  </w:style>
  <w:style w:type="paragraph" w:styleId="Heading2">
    <w:name w:val="heading 2"/>
    <w:aliases w:val="Heading 2_Y"/>
    <w:basedOn w:val="Heading1"/>
    <w:next w:val="ContentOutdentY"/>
    <w:link w:val="Heading2Char"/>
    <w:autoRedefine/>
    <w:qFormat/>
    <w:rsid w:val="00AA5909"/>
    <w:pPr>
      <w:numPr>
        <w:ilvl w:val="1"/>
      </w:numPr>
      <w:outlineLvl w:val="1"/>
    </w:pPr>
    <w:rPr>
      <w:szCs w:val="28"/>
    </w:rPr>
  </w:style>
  <w:style w:type="paragraph" w:styleId="Heading3">
    <w:name w:val="heading 3"/>
    <w:aliases w:val="Heading 3_Y"/>
    <w:basedOn w:val="Heading2"/>
    <w:next w:val="ContentOutdentY"/>
    <w:link w:val="Heading3Char"/>
    <w:autoRedefine/>
    <w:qFormat/>
    <w:rsid w:val="00AA5909"/>
    <w:pPr>
      <w:numPr>
        <w:ilvl w:val="2"/>
      </w:numPr>
      <w:spacing w:before="120"/>
      <w:outlineLvl w:val="2"/>
    </w:pPr>
    <w:rPr>
      <w:szCs w:val="32"/>
    </w:rPr>
  </w:style>
  <w:style w:type="paragraph" w:styleId="Heading4">
    <w:name w:val="heading 4"/>
    <w:aliases w:val="Heading 4_Y"/>
    <w:basedOn w:val="Heading3"/>
    <w:next w:val="ContentOutdentY"/>
    <w:link w:val="Heading4Char"/>
    <w:autoRedefine/>
    <w:qFormat/>
    <w:rsid w:val="00AA5909"/>
    <w:pPr>
      <w:numPr>
        <w:ilvl w:val="3"/>
      </w:numPr>
      <w:spacing w:after="0"/>
      <w:outlineLvl w:val="3"/>
    </w:pPr>
    <w:rPr>
      <w:bCs w:val="0"/>
      <w:snapToGrid/>
      <w:szCs w:val="28"/>
      <w:lang w:eastAsia="nb-NO"/>
    </w:rPr>
  </w:style>
  <w:style w:type="paragraph" w:styleId="Heading5">
    <w:name w:val="heading 5"/>
    <w:basedOn w:val="Heading4"/>
    <w:next w:val="Normal"/>
    <w:link w:val="Heading5Char"/>
    <w:rsid w:val="00AA5909"/>
    <w:pPr>
      <w:numPr>
        <w:ilvl w:val="4"/>
      </w:numPr>
      <w:outlineLvl w:val="4"/>
    </w:pPr>
    <w:rPr>
      <w:bCs/>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0F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0FAB"/>
    <w:rPr>
      <w:rFonts w:ascii="Tahoma" w:hAnsi="Tahoma" w:cs="Tahoma"/>
      <w:sz w:val="16"/>
      <w:szCs w:val="16"/>
    </w:rPr>
  </w:style>
  <w:style w:type="table" w:styleId="TableGrid">
    <w:name w:val="Table Grid"/>
    <w:basedOn w:val="TableNormal"/>
    <w:uiPriority w:val="59"/>
    <w:rsid w:val="006015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015D3"/>
    <w:pPr>
      <w:ind w:left="720"/>
      <w:contextualSpacing/>
    </w:pPr>
  </w:style>
  <w:style w:type="paragraph" w:styleId="Header">
    <w:name w:val="header"/>
    <w:basedOn w:val="Normal"/>
    <w:link w:val="HeaderChar"/>
    <w:uiPriority w:val="99"/>
    <w:unhideWhenUsed/>
    <w:rsid w:val="0090486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04869"/>
  </w:style>
  <w:style w:type="paragraph" w:styleId="Footer">
    <w:name w:val="footer"/>
    <w:basedOn w:val="Normal"/>
    <w:link w:val="FooterChar"/>
    <w:unhideWhenUsed/>
    <w:rsid w:val="00904869"/>
    <w:pPr>
      <w:tabs>
        <w:tab w:val="center" w:pos="4536"/>
        <w:tab w:val="right" w:pos="9072"/>
      </w:tabs>
      <w:spacing w:after="0" w:line="240" w:lineRule="auto"/>
    </w:pPr>
  </w:style>
  <w:style w:type="character" w:customStyle="1" w:styleId="FooterChar">
    <w:name w:val="Footer Char"/>
    <w:basedOn w:val="DefaultParagraphFont"/>
    <w:link w:val="Footer"/>
    <w:rsid w:val="00904869"/>
  </w:style>
  <w:style w:type="paragraph" w:customStyle="1" w:styleId="YaraFields">
    <w:name w:val="YaraFields"/>
    <w:link w:val="YaraFieldsChar"/>
    <w:qFormat/>
    <w:rsid w:val="00110263"/>
    <w:pPr>
      <w:spacing w:after="0" w:line="240" w:lineRule="auto"/>
    </w:pPr>
    <w:rPr>
      <w:rFonts w:ascii="Arial" w:eastAsia="Times New Roman" w:hAnsi="Arial" w:cs="Times New Roman"/>
      <w:snapToGrid w:val="0"/>
      <w:szCs w:val="20"/>
      <w:lang w:val="en-GB"/>
    </w:rPr>
  </w:style>
  <w:style w:type="character" w:customStyle="1" w:styleId="YaraFieldsChar">
    <w:name w:val="YaraFields Char"/>
    <w:basedOn w:val="DefaultParagraphFont"/>
    <w:link w:val="YaraFields"/>
    <w:rsid w:val="00110263"/>
    <w:rPr>
      <w:rFonts w:ascii="Arial" w:eastAsia="Times New Roman" w:hAnsi="Arial" w:cs="Times New Roman"/>
      <w:snapToGrid w:val="0"/>
      <w:szCs w:val="20"/>
      <w:lang w:val="en-GB"/>
    </w:rPr>
  </w:style>
  <w:style w:type="character" w:styleId="PlaceholderText">
    <w:name w:val="Placeholder Text"/>
    <w:basedOn w:val="DefaultParagraphFont"/>
    <w:uiPriority w:val="99"/>
    <w:semiHidden/>
    <w:rsid w:val="00BA12B5"/>
    <w:rPr>
      <w:color w:val="808080"/>
    </w:rPr>
  </w:style>
  <w:style w:type="character" w:styleId="Hyperlink">
    <w:name w:val="Hyperlink"/>
    <w:basedOn w:val="DefaultParagraphFont"/>
    <w:uiPriority w:val="99"/>
    <w:unhideWhenUsed/>
    <w:rsid w:val="00F3378B"/>
    <w:rPr>
      <w:color w:val="0000FF" w:themeColor="hyperlink"/>
      <w:u w:val="single"/>
    </w:rPr>
  </w:style>
  <w:style w:type="character" w:styleId="UnresolvedMention">
    <w:name w:val="Unresolved Mention"/>
    <w:basedOn w:val="DefaultParagraphFont"/>
    <w:uiPriority w:val="99"/>
    <w:semiHidden/>
    <w:unhideWhenUsed/>
    <w:rsid w:val="00F3378B"/>
    <w:rPr>
      <w:color w:val="605E5C"/>
      <w:shd w:val="clear" w:color="auto" w:fill="E1DFDD"/>
    </w:rPr>
  </w:style>
  <w:style w:type="character" w:styleId="FollowedHyperlink">
    <w:name w:val="FollowedHyperlink"/>
    <w:basedOn w:val="DefaultParagraphFont"/>
    <w:uiPriority w:val="99"/>
    <w:semiHidden/>
    <w:unhideWhenUsed/>
    <w:rsid w:val="00CE4964"/>
    <w:rPr>
      <w:color w:val="800080" w:themeColor="followedHyperlink"/>
      <w:u w:val="single"/>
    </w:rPr>
  </w:style>
  <w:style w:type="character" w:styleId="CommentReference">
    <w:name w:val="annotation reference"/>
    <w:basedOn w:val="DefaultParagraphFont"/>
    <w:uiPriority w:val="99"/>
    <w:semiHidden/>
    <w:unhideWhenUsed/>
    <w:rsid w:val="007A35E5"/>
    <w:rPr>
      <w:sz w:val="16"/>
      <w:szCs w:val="16"/>
    </w:rPr>
  </w:style>
  <w:style w:type="paragraph" w:styleId="CommentText">
    <w:name w:val="annotation text"/>
    <w:basedOn w:val="Normal"/>
    <w:link w:val="CommentTextChar"/>
    <w:uiPriority w:val="99"/>
    <w:semiHidden/>
    <w:unhideWhenUsed/>
    <w:rsid w:val="007A35E5"/>
    <w:pPr>
      <w:spacing w:line="240" w:lineRule="auto"/>
    </w:pPr>
    <w:rPr>
      <w:sz w:val="20"/>
      <w:szCs w:val="20"/>
    </w:rPr>
  </w:style>
  <w:style w:type="character" w:customStyle="1" w:styleId="CommentTextChar">
    <w:name w:val="Comment Text Char"/>
    <w:basedOn w:val="DefaultParagraphFont"/>
    <w:link w:val="CommentText"/>
    <w:uiPriority w:val="99"/>
    <w:semiHidden/>
    <w:rsid w:val="007A35E5"/>
    <w:rPr>
      <w:sz w:val="20"/>
      <w:szCs w:val="20"/>
    </w:rPr>
  </w:style>
  <w:style w:type="paragraph" w:styleId="CommentSubject">
    <w:name w:val="annotation subject"/>
    <w:basedOn w:val="CommentText"/>
    <w:next w:val="CommentText"/>
    <w:link w:val="CommentSubjectChar"/>
    <w:uiPriority w:val="99"/>
    <w:semiHidden/>
    <w:unhideWhenUsed/>
    <w:rsid w:val="007A35E5"/>
    <w:rPr>
      <w:b/>
      <w:bCs/>
    </w:rPr>
  </w:style>
  <w:style w:type="character" w:customStyle="1" w:styleId="CommentSubjectChar">
    <w:name w:val="Comment Subject Char"/>
    <w:basedOn w:val="CommentTextChar"/>
    <w:link w:val="CommentSubject"/>
    <w:uiPriority w:val="99"/>
    <w:semiHidden/>
    <w:rsid w:val="007A35E5"/>
    <w:rPr>
      <w:b/>
      <w:bCs/>
      <w:sz w:val="20"/>
      <w:szCs w:val="20"/>
    </w:rPr>
  </w:style>
  <w:style w:type="character" w:customStyle="1" w:styleId="Heading1Char">
    <w:name w:val="Heading 1 Char"/>
    <w:aliases w:val="Heading 1_Y Char"/>
    <w:basedOn w:val="DefaultParagraphFont"/>
    <w:link w:val="Heading1"/>
    <w:rsid w:val="00AA5909"/>
    <w:rPr>
      <w:rFonts w:ascii="Arial" w:eastAsia="Times New Roman" w:hAnsi="Arial" w:cs="Times New Roman"/>
      <w:b/>
      <w:bCs/>
      <w:snapToGrid w:val="0"/>
      <w:sz w:val="24"/>
      <w:szCs w:val="32"/>
      <w:lang w:val="en-GB"/>
    </w:rPr>
  </w:style>
  <w:style w:type="character" w:customStyle="1" w:styleId="Heading2Char">
    <w:name w:val="Heading 2 Char"/>
    <w:aliases w:val="Heading 2_Y Char"/>
    <w:basedOn w:val="DefaultParagraphFont"/>
    <w:link w:val="Heading2"/>
    <w:rsid w:val="00AA5909"/>
    <w:rPr>
      <w:rFonts w:ascii="Arial" w:eastAsia="Times New Roman" w:hAnsi="Arial" w:cs="Times New Roman"/>
      <w:b/>
      <w:bCs/>
      <w:snapToGrid w:val="0"/>
      <w:sz w:val="24"/>
      <w:szCs w:val="28"/>
      <w:lang w:val="en-GB"/>
    </w:rPr>
  </w:style>
  <w:style w:type="character" w:customStyle="1" w:styleId="Heading3Char">
    <w:name w:val="Heading 3 Char"/>
    <w:aliases w:val="Heading 3_Y Char"/>
    <w:basedOn w:val="DefaultParagraphFont"/>
    <w:link w:val="Heading3"/>
    <w:rsid w:val="00AA5909"/>
    <w:rPr>
      <w:rFonts w:ascii="Arial" w:eastAsia="Times New Roman" w:hAnsi="Arial" w:cs="Times New Roman"/>
      <w:b/>
      <w:bCs/>
      <w:snapToGrid w:val="0"/>
      <w:sz w:val="24"/>
      <w:szCs w:val="32"/>
      <w:lang w:val="en-GB"/>
    </w:rPr>
  </w:style>
  <w:style w:type="character" w:customStyle="1" w:styleId="Heading4Char">
    <w:name w:val="Heading 4 Char"/>
    <w:aliases w:val="Heading 4_Y Char"/>
    <w:basedOn w:val="DefaultParagraphFont"/>
    <w:link w:val="Heading4"/>
    <w:rsid w:val="00AA5909"/>
    <w:rPr>
      <w:rFonts w:ascii="Arial" w:eastAsia="Times New Roman" w:hAnsi="Arial" w:cs="Times New Roman"/>
      <w:b/>
      <w:sz w:val="24"/>
      <w:szCs w:val="28"/>
      <w:lang w:val="en-GB" w:eastAsia="nb-NO"/>
    </w:rPr>
  </w:style>
  <w:style w:type="character" w:customStyle="1" w:styleId="Heading5Char">
    <w:name w:val="Heading 5 Char"/>
    <w:basedOn w:val="DefaultParagraphFont"/>
    <w:link w:val="Heading5"/>
    <w:rsid w:val="00AA5909"/>
    <w:rPr>
      <w:rFonts w:ascii="Arial" w:eastAsia="Times New Roman" w:hAnsi="Arial" w:cs="Times New Roman"/>
      <w:b/>
      <w:bCs/>
      <w:iCs/>
      <w:sz w:val="24"/>
      <w:szCs w:val="26"/>
      <w:lang w:val="en-GB" w:eastAsia="nb-NO"/>
    </w:rPr>
  </w:style>
  <w:style w:type="paragraph" w:customStyle="1" w:styleId="BulletY">
    <w:name w:val="Bullet_Y"/>
    <w:basedOn w:val="Normal"/>
    <w:qFormat/>
    <w:rsid w:val="00AA5909"/>
    <w:pPr>
      <w:numPr>
        <w:numId w:val="3"/>
      </w:numPr>
      <w:spacing w:after="0" w:line="240" w:lineRule="auto"/>
      <w:ind w:right="737"/>
    </w:pPr>
    <w:rPr>
      <w:rFonts w:ascii="Arial" w:eastAsia="Times New Roman" w:hAnsi="Arial" w:cs="Times New Roman"/>
      <w:snapToGrid w:val="0"/>
      <w:szCs w:val="20"/>
      <w:lang w:val="en-GB"/>
    </w:rPr>
  </w:style>
  <w:style w:type="paragraph" w:customStyle="1" w:styleId="ContentOutdentY">
    <w:name w:val="ContentOutdent_Y"/>
    <w:basedOn w:val="Normal"/>
    <w:link w:val="ContentOutdentYChar"/>
    <w:autoRedefine/>
    <w:qFormat/>
    <w:rsid w:val="00AA5909"/>
    <w:pPr>
      <w:spacing w:before="60" w:after="60" w:line="240" w:lineRule="auto"/>
      <w:ind w:right="737"/>
    </w:pPr>
    <w:rPr>
      <w:rFonts w:ascii="Arial" w:eastAsia="Times New Roman" w:hAnsi="Arial" w:cs="Times New Roman"/>
      <w:snapToGrid w:val="0"/>
      <w:szCs w:val="24"/>
      <w:lang w:val="en-GB"/>
    </w:rPr>
  </w:style>
  <w:style w:type="character" w:customStyle="1" w:styleId="ContentOutdentYChar">
    <w:name w:val="ContentOutdent_Y Char"/>
    <w:basedOn w:val="DefaultParagraphFont"/>
    <w:link w:val="ContentOutdentY"/>
    <w:rsid w:val="00AA5909"/>
    <w:rPr>
      <w:rFonts w:ascii="Arial" w:eastAsia="Times New Roman" w:hAnsi="Arial" w:cs="Times New Roman"/>
      <w:snapToGrid w:val="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53008">
      <w:bodyDiv w:val="1"/>
      <w:marLeft w:val="0"/>
      <w:marRight w:val="0"/>
      <w:marTop w:val="0"/>
      <w:marBottom w:val="0"/>
      <w:divBdr>
        <w:top w:val="none" w:sz="0" w:space="0" w:color="auto"/>
        <w:left w:val="none" w:sz="0" w:space="0" w:color="auto"/>
        <w:bottom w:val="none" w:sz="0" w:space="0" w:color="auto"/>
        <w:right w:val="none" w:sz="0" w:space="0" w:color="auto"/>
      </w:divBdr>
    </w:div>
    <w:div w:id="550652597">
      <w:bodyDiv w:val="1"/>
      <w:marLeft w:val="0"/>
      <w:marRight w:val="0"/>
      <w:marTop w:val="0"/>
      <w:marBottom w:val="0"/>
      <w:divBdr>
        <w:top w:val="none" w:sz="0" w:space="0" w:color="auto"/>
        <w:left w:val="none" w:sz="0" w:space="0" w:color="auto"/>
        <w:bottom w:val="none" w:sz="0" w:space="0" w:color="auto"/>
        <w:right w:val="none" w:sz="0" w:space="0" w:color="auto"/>
      </w:divBdr>
    </w:div>
    <w:div w:id="1139692021">
      <w:bodyDiv w:val="1"/>
      <w:marLeft w:val="0"/>
      <w:marRight w:val="0"/>
      <w:marTop w:val="0"/>
      <w:marBottom w:val="0"/>
      <w:divBdr>
        <w:top w:val="none" w:sz="0" w:space="0" w:color="auto"/>
        <w:left w:val="none" w:sz="0" w:space="0" w:color="auto"/>
        <w:bottom w:val="none" w:sz="0" w:space="0" w:color="auto"/>
        <w:right w:val="none" w:sz="0" w:space="0" w:color="auto"/>
      </w:divBdr>
    </w:div>
    <w:div w:id="1246452956">
      <w:bodyDiv w:val="1"/>
      <w:marLeft w:val="0"/>
      <w:marRight w:val="0"/>
      <w:marTop w:val="0"/>
      <w:marBottom w:val="0"/>
      <w:divBdr>
        <w:top w:val="none" w:sz="0" w:space="0" w:color="auto"/>
        <w:left w:val="none" w:sz="0" w:space="0" w:color="auto"/>
        <w:bottom w:val="none" w:sz="0" w:space="0" w:color="auto"/>
        <w:right w:val="none" w:sz="0" w:space="0" w:color="auto"/>
      </w:divBdr>
    </w:div>
    <w:div w:id="1329669640">
      <w:bodyDiv w:val="1"/>
      <w:marLeft w:val="0"/>
      <w:marRight w:val="0"/>
      <w:marTop w:val="0"/>
      <w:marBottom w:val="0"/>
      <w:divBdr>
        <w:top w:val="none" w:sz="0" w:space="0" w:color="auto"/>
        <w:left w:val="none" w:sz="0" w:space="0" w:color="auto"/>
        <w:bottom w:val="none" w:sz="0" w:space="0" w:color="auto"/>
        <w:right w:val="none" w:sz="0" w:space="0" w:color="auto"/>
      </w:divBdr>
    </w:div>
    <w:div w:id="1689797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jendals.com/globalassets/assets/pdf/106/106_productsheet_no.pdf" TargetMode="External"/><Relationship Id="rId21" Type="http://schemas.openxmlformats.org/officeDocument/2006/relationships/hyperlink" Target="https://www.ahlsell.no/products/personlig-verneutstyr/hand--og-armbeskyttelse/arbeidshansker/arbeidshansker-skinn/365062/" TargetMode="External"/><Relationship Id="rId42" Type="http://schemas.openxmlformats.org/officeDocument/2006/relationships/image" Target="media/image12.png"/><Relationship Id="rId47" Type="http://schemas.openxmlformats.org/officeDocument/2006/relationships/hyperlink" Target="https://www.ejendals.com/no/produkter/hansker/slitesterke-hansker/595/" TargetMode="External"/><Relationship Id="rId63" Type="http://schemas.openxmlformats.org/officeDocument/2006/relationships/image" Target="media/image22.png"/><Relationship Id="rId68" Type="http://schemas.openxmlformats.org/officeDocument/2006/relationships/hyperlink" Target="https://www.ahlsell.no/products/personlig-verneutstyr/hand--og-armbeskyttelse/monteringshansker/monteringshansker-duppede/465039/" TargetMode="External"/><Relationship Id="rId84" Type="http://schemas.openxmlformats.org/officeDocument/2006/relationships/image" Target="media/image31.png"/><Relationship Id="rId89" Type="http://schemas.openxmlformats.org/officeDocument/2006/relationships/hyperlink" Target="https://www.ahlsell.no/products/personlig-verneutstyr/hand--og-armbeskyttelse/engangs--og-kjemikaliebestandige-hansker/engangshansker/249086/" TargetMode="External"/><Relationship Id="rId16" Type="http://schemas.openxmlformats.org/officeDocument/2006/relationships/image" Target="media/image1.png"/><Relationship Id="rId11" Type="http://schemas.openxmlformats.org/officeDocument/2006/relationships/endnotes" Target="endnotes.xml"/><Relationship Id="rId32" Type="http://schemas.openxmlformats.org/officeDocument/2006/relationships/image" Target="media/image7.png"/><Relationship Id="rId37" Type="http://schemas.openxmlformats.org/officeDocument/2006/relationships/image" Target="media/image9.png"/><Relationship Id="rId53" Type="http://schemas.openxmlformats.org/officeDocument/2006/relationships/image" Target="media/image17.png"/><Relationship Id="rId58" Type="http://schemas.openxmlformats.org/officeDocument/2006/relationships/hyperlink" Target="https://www.ejendals.com/no/produkter/hansker/hansker-med-skjarebeskyttelse/991/" TargetMode="External"/><Relationship Id="rId74" Type="http://schemas.openxmlformats.org/officeDocument/2006/relationships/image" Target="media/image26.png"/><Relationship Id="rId79" Type="http://schemas.openxmlformats.org/officeDocument/2006/relationships/image" Target="media/image29.png"/><Relationship Id="rId102" Type="http://schemas.openxmlformats.org/officeDocument/2006/relationships/footer" Target="footer2.xml"/><Relationship Id="rId5" Type="http://schemas.openxmlformats.org/officeDocument/2006/relationships/customXml" Target="../customXml/item5.xml"/><Relationship Id="rId90" Type="http://schemas.openxmlformats.org/officeDocument/2006/relationships/image" Target="media/image33.png"/><Relationship Id="rId95" Type="http://schemas.openxmlformats.org/officeDocument/2006/relationships/image" Target="media/image34.png"/><Relationship Id="rId22" Type="http://schemas.openxmlformats.org/officeDocument/2006/relationships/image" Target="media/image3.png"/><Relationship Id="rId27" Type="http://schemas.openxmlformats.org/officeDocument/2006/relationships/hyperlink" Target="https://www.ahlsell.no/products/personlig-verneutstyr/hand--og-armbeskyttelse/arbeidshansker/arbeidshansker-skinn/248743/" TargetMode="External"/><Relationship Id="rId43" Type="http://schemas.openxmlformats.org/officeDocument/2006/relationships/hyperlink" Target="https://www.ejendals.com/no/produkter/hansker/kuldeisolerende-hansker/8810/" TargetMode="External"/><Relationship Id="rId48" Type="http://schemas.openxmlformats.org/officeDocument/2006/relationships/hyperlink" Target="https://www.ahlsell.no/products/personlig-verneutstyr/hand--og-armbeskyttelse/vinterhansker/vinterhansker-skinn/414922-369364d0/" TargetMode="External"/><Relationship Id="rId64" Type="http://schemas.openxmlformats.org/officeDocument/2006/relationships/hyperlink" Target="https://www.ejendals.com/no/produkter/hansker/varmebeskyttende-hansker/8803/" TargetMode="External"/><Relationship Id="rId69" Type="http://schemas.openxmlformats.org/officeDocument/2006/relationships/image" Target="media/image24.png"/><Relationship Id="rId80" Type="http://schemas.openxmlformats.org/officeDocument/2006/relationships/hyperlink" Target="https://www.ansell.com/my/en/products/alphatec-53-001" TargetMode="External"/><Relationship Id="rId85" Type="http://schemas.openxmlformats.org/officeDocument/2006/relationships/hyperlink" Target="https://www.ejendals.com/no/produkter/hansker/kjemikaliebestandige-hansker/241/" TargetMode="External"/><Relationship Id="rId12" Type="http://schemas.openxmlformats.org/officeDocument/2006/relationships/hyperlink" Target="https://www.ansellguardianchemical.com/padd" TargetMode="External"/><Relationship Id="rId17" Type="http://schemas.openxmlformats.org/officeDocument/2006/relationships/hyperlink" Target="https://www.bekkenstrom.no/katalog/hansker/okselar/bs/id/54231" TargetMode="External"/><Relationship Id="rId33" Type="http://schemas.openxmlformats.org/officeDocument/2006/relationships/hyperlink" Target="https://www.ahlsell.no/products/personlig-verneutstyr/hand--og-armbeskyttelse/vinterhansker/vinterhansker-skinn/386263/" TargetMode="External"/><Relationship Id="rId38" Type="http://schemas.openxmlformats.org/officeDocument/2006/relationships/image" Target="media/image10.png"/><Relationship Id="rId59" Type="http://schemas.openxmlformats.org/officeDocument/2006/relationships/hyperlink" Target="https://www.ahlsell.no/products/personlig-verneutstyr/hand--og-armbeskyttelse/skjarebeskyttelseshansker/360535/" TargetMode="External"/><Relationship Id="rId103" Type="http://schemas.openxmlformats.org/officeDocument/2006/relationships/header" Target="header3.xml"/><Relationship Id="rId20" Type="http://schemas.openxmlformats.org/officeDocument/2006/relationships/hyperlink" Target="https://www.ejendals.com/no/produkter/hansker/allsidige-arbeidshansker/198/" TargetMode="External"/><Relationship Id="rId41" Type="http://schemas.openxmlformats.org/officeDocument/2006/relationships/image" Target="media/image11.png"/><Relationship Id="rId54" Type="http://schemas.openxmlformats.org/officeDocument/2006/relationships/hyperlink" Target="https://www.workhand.no/handvern/100216-WorkhandDryFitAirflowCutB" TargetMode="External"/><Relationship Id="rId62" Type="http://schemas.openxmlformats.org/officeDocument/2006/relationships/hyperlink" Target="https://www.ahlsell.no/products/personlig-verneutstyr/hand--og-armbeskyttelse/monteringshansker/monteringshansker-duppede/701934/" TargetMode="External"/><Relationship Id="rId70" Type="http://schemas.openxmlformats.org/officeDocument/2006/relationships/hyperlink" Target="https://www.ahlsell.no/products/personlig-verneutstyr/hand--og-armbeskyttelse/monteringshansker/monteringshansker-duppede/465039/" TargetMode="External"/><Relationship Id="rId75" Type="http://schemas.openxmlformats.org/officeDocument/2006/relationships/hyperlink" Target="https://www.workhand.no/handvern/400102-WorkhandChemFitOilBlock" TargetMode="External"/><Relationship Id="rId83" Type="http://schemas.openxmlformats.org/officeDocument/2006/relationships/hyperlink" Target="https://www.ahlsell.no/products/personlig-verneutstyr/hand--og-armbeskyttelse/engangs--og-kjemikaliebestandige-hansker/kjemikaliehansker---pvc/561522/" TargetMode="External"/><Relationship Id="rId88" Type="http://schemas.openxmlformats.org/officeDocument/2006/relationships/hyperlink" Target="https://www.ansell.com/no/no/products/alphatec-solvex-37-675" TargetMode="External"/><Relationship Id="rId91" Type="http://schemas.openxmlformats.org/officeDocument/2006/relationships/hyperlink" Target="https://www.ansell.com/no/no/products/touchntuff-92-600" TargetMode="External"/><Relationship Id="rId96"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chemicalsafety.ecoonline.com/" TargetMode="External"/><Relationship Id="rId23" Type="http://schemas.openxmlformats.org/officeDocument/2006/relationships/hyperlink" Target="https://www.ejendals.com/no/produkter/hansker/sveisehansker/126a/" TargetMode="External"/><Relationship Id="rId28" Type="http://schemas.openxmlformats.org/officeDocument/2006/relationships/image" Target="media/image5.png"/><Relationship Id="rId36" Type="http://schemas.openxmlformats.org/officeDocument/2006/relationships/hyperlink" Target="https://www.ahlsell.no/products/personlig-verneutstyr/hand--og-armbeskyttelse/vinterhansker/vinterhansker-syntetisk/377569/" TargetMode="External"/><Relationship Id="rId49" Type="http://schemas.openxmlformats.org/officeDocument/2006/relationships/image" Target="media/image15.png"/><Relationship Id="rId57" Type="http://schemas.openxmlformats.org/officeDocument/2006/relationships/image" Target="media/image19.png"/><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6.png"/><Relationship Id="rId44" Type="http://schemas.openxmlformats.org/officeDocument/2006/relationships/hyperlink" Target="https://www.ahlsell.no/products/personlig-verneutstyr/hand--og-armbeskyttelse/vinterhansker/vinterhansker-syntetisk/754324/" TargetMode="External"/><Relationship Id="rId52" Type="http://schemas.openxmlformats.org/officeDocument/2006/relationships/image" Target="media/image16.png"/><Relationship Id="rId60" Type="http://schemas.openxmlformats.org/officeDocument/2006/relationships/image" Target="media/image20.png"/><Relationship Id="rId65" Type="http://schemas.openxmlformats.org/officeDocument/2006/relationships/hyperlink" Target="https://www.ahlsell.no/products/personlig-verneutstyr/hand--og-armbeskyttelse/monteringshansker/monteringshansker-duppede/754300/" TargetMode="External"/><Relationship Id="rId73" Type="http://schemas.openxmlformats.org/officeDocument/2006/relationships/hyperlink" Target="https://www.ahlsell.no/products/personlig-verneutstyr/hand--og-armbeskyttelse/monteringshansker/monteringshansker-duppede/608995/" TargetMode="External"/><Relationship Id="rId78" Type="http://schemas.openxmlformats.org/officeDocument/2006/relationships/image" Target="media/image28.png"/><Relationship Id="rId81" Type="http://schemas.openxmlformats.org/officeDocument/2006/relationships/image" Target="media/image30.png"/><Relationship Id="rId86" Type="http://schemas.openxmlformats.org/officeDocument/2006/relationships/hyperlink" Target="https://www.ahlsell.no/products/personlig-verneutstyr/hand--og-armbeskyttelse/engangs--og-kjemikaliebestandige-hansker/kjemikaliehansker---lateks/286826/" TargetMode="External"/><Relationship Id="rId94" Type="http://schemas.openxmlformats.org/officeDocument/2006/relationships/hyperlink" Target="https://www.ahlsell.no/products/personlig-verneutstyr/hand--og-armbeskyttelse/engangs--og-kjemikaliebestandige-hansker/engangshansker/213222/" TargetMode="External"/><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arbeidstilsynet.no/risikofylt-arbeid/personlig-verneutstyr/vernehansker/" TargetMode="External"/><Relationship Id="rId18" Type="http://schemas.openxmlformats.org/officeDocument/2006/relationships/hyperlink" Target="https://www.ahlsell.no/products/personlig-verneutstyr/hand--og-armbeskyttelse/arbeidshansker/arbeidshansker-skinn/647780/" TargetMode="External"/><Relationship Id="rId39" Type="http://schemas.openxmlformats.org/officeDocument/2006/relationships/hyperlink" Target="https://www.ejendals.com/no/produkter/hansker/kuldeisolerende-hansker/117/" TargetMode="External"/><Relationship Id="rId34" Type="http://schemas.openxmlformats.org/officeDocument/2006/relationships/image" Target="media/image8.png"/><Relationship Id="rId50" Type="http://schemas.openxmlformats.org/officeDocument/2006/relationships/hyperlink" Target="https://eurekasafety.se/all-products/cut/13-4-general-nitrile/" TargetMode="External"/><Relationship Id="rId55" Type="http://schemas.openxmlformats.org/officeDocument/2006/relationships/hyperlink" Target="https://www.ahlsell.no/products/personlig-verneutstyr/hand--og-armbeskyttelse/monteringshansker/monteringshansker-duppede/754300/" TargetMode="External"/><Relationship Id="rId76" Type="http://schemas.openxmlformats.org/officeDocument/2006/relationships/image" Target="media/image27.png"/><Relationship Id="rId97" Type="http://schemas.openxmlformats.org/officeDocument/2006/relationships/hyperlink" Target="https://www.ahlsell.no/products/klar-og-personlig-verneutstyr/personlig-verneutstyr/hansker/kjemikalie/neopren/602954---kjemikaliehanske-buytl-ansell-alphatec-38-514-str-8" TargetMode="External"/><Relationship Id="rId104" Type="http://schemas.openxmlformats.org/officeDocument/2006/relationships/footer" Target="footer3.xml"/><Relationship Id="rId7" Type="http://schemas.openxmlformats.org/officeDocument/2006/relationships/styles" Target="styles.xml"/><Relationship Id="rId71" Type="http://schemas.openxmlformats.org/officeDocument/2006/relationships/image" Target="media/image25.png"/><Relationship Id="rId92" Type="http://schemas.openxmlformats.org/officeDocument/2006/relationships/hyperlink" Target="https://www.ahlsell.no/products/personlig-verneutstyr/hand--og-armbeskyttelse/engangs--og-kjemikaliebestandige-hansker/engangshansker/249086/" TargetMode="External"/><Relationship Id="rId2" Type="http://schemas.openxmlformats.org/officeDocument/2006/relationships/customXml" Target="../customXml/item2.xml"/><Relationship Id="rId29" Type="http://schemas.openxmlformats.org/officeDocument/2006/relationships/hyperlink" Target="https://www.ejendals.com/no/produkter/hansker/kuldeisolerende-hansker/206/" TargetMode="External"/><Relationship Id="rId24" Type="http://schemas.openxmlformats.org/officeDocument/2006/relationships/hyperlink" Target="https://www.ahlsell.no/products/personlig-verneutstyr/hand--og-armbeskyttelse/sveise--og-varmebeskyttelseshansker/420570/" TargetMode="External"/><Relationship Id="rId40" Type="http://schemas.openxmlformats.org/officeDocument/2006/relationships/hyperlink" Target="https://www.ahlsell.no/products/personlig-verneutstyr/hand--og-armbeskyttelse/vinterhansker/vinterhansker-skinn/263959/" TargetMode="External"/><Relationship Id="rId45" Type="http://schemas.openxmlformats.org/officeDocument/2006/relationships/image" Target="media/image13.png"/><Relationship Id="rId66" Type="http://schemas.openxmlformats.org/officeDocument/2006/relationships/image" Target="media/image23.png"/><Relationship Id="rId87" Type="http://schemas.openxmlformats.org/officeDocument/2006/relationships/image" Target="media/image32.png"/><Relationship Id="rId61" Type="http://schemas.openxmlformats.org/officeDocument/2006/relationships/image" Target="media/image21.png"/><Relationship Id="rId82" Type="http://schemas.openxmlformats.org/officeDocument/2006/relationships/hyperlink" Target="https://www.ejendals.com/no/produkter/hansker/kjemikaliebestandige-hansker/71000/" TargetMode="External"/><Relationship Id="rId19" Type="http://schemas.openxmlformats.org/officeDocument/2006/relationships/image" Target="media/image2.png"/><Relationship Id="rId14" Type="http://schemas.openxmlformats.org/officeDocument/2006/relationships/hyperlink" Target="https://eur03.safelinks.protection.outlook.com/?url=https://app.ecoonline.com/%2Brde1357834-9dbb-4308-8ca3-3b69ee36f656&amp;data=05%7c01%7c%7c0bbcd9ecd36e49596cdd08dbd6e7950b%7cef8a53ea1a1c4189b792c832dcaea568%7c0%7c0%7c638340062341089421%7cUnknown%7cTWFpbGZsb3d8eyJWIjoiMC4wLjAwMDAiLCJQIjoiV2luMzIiLCJBTiI6Ik1haWwiLCJXVCI6Mn0%3D%7c3000%7c%7c%7c&amp;sdata=L5196RuMd81hbCcPFFBggNtqiY82A0RyCLSdSHrEkAQ%3D&amp;reserved=0" TargetMode="External"/><Relationship Id="rId30" Type="http://schemas.openxmlformats.org/officeDocument/2006/relationships/hyperlink" Target="https://www.ahlsell.no/products/personlig-verneutstyr/hand--og-armbeskyttelse/vinterhansker/vinterhansker-skinn/386263/" TargetMode="External"/><Relationship Id="rId35" Type="http://schemas.openxmlformats.org/officeDocument/2006/relationships/hyperlink" Target="https://www.ejendals.com/no/produkter/hansker/kuldeisolerende-hansker/9113/" TargetMode="External"/><Relationship Id="rId56" Type="http://schemas.openxmlformats.org/officeDocument/2006/relationships/image" Target="media/image18.png"/><Relationship Id="rId77" Type="http://schemas.openxmlformats.org/officeDocument/2006/relationships/hyperlink" Target="https://www.workhand.no/handvern/400103-WorkhandChemFitOilBlock" TargetMode="External"/><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www.ahlsell.no/products/personlig-verneutstyr/hand--og-armbeskyttelse/skjarebeskyttelseshansker/648338/" TargetMode="External"/><Relationship Id="rId72" Type="http://schemas.openxmlformats.org/officeDocument/2006/relationships/hyperlink" Target="https://www.workhand.no/handvern/400102-WorkhandAquaFitNonSlipGrip" TargetMode="External"/><Relationship Id="rId93" Type="http://schemas.openxmlformats.org/officeDocument/2006/relationships/hyperlink" Target="https://www.ansell.com/no/en/products/touchntuff-92-500" TargetMode="External"/><Relationship Id="rId98" Type="http://schemas.openxmlformats.org/officeDocument/2006/relationships/hyperlink" Target="https://www.ansell.com/sv/sv/products/alphatec-38-514" TargetMode="External"/><Relationship Id="rId3" Type="http://schemas.openxmlformats.org/officeDocument/2006/relationships/customXml" Target="../customXml/item3.xml"/><Relationship Id="rId25" Type="http://schemas.openxmlformats.org/officeDocument/2006/relationships/image" Target="media/image4.png"/><Relationship Id="rId46" Type="http://schemas.openxmlformats.org/officeDocument/2006/relationships/image" Target="media/image14.png"/><Relationship Id="rId67" Type="http://schemas.openxmlformats.org/officeDocument/2006/relationships/hyperlink" Target="https://www.atg-glovesolutions.com/en/maxiflex/maxiflex-ultimate-ad-apt/42-87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YMS Document (Portrait)" ma:contentTypeID="0x0101008452B77357CE407492630B5AC5A7E0EB010069A003E576C9EE41862D7F6E2C8210D4" ma:contentTypeVersion="86" ma:contentTypeDescription="This is a YMS Document using a portrait template." ma:contentTypeScope="" ma:versionID="25b4d0219cc84d5b4047bbfe3c54b3b5">
  <xsd:schema xmlns:xsd="http://www.w3.org/2001/XMLSchema" xmlns:xs="http://www.w3.org/2001/XMLSchema" xmlns:p="http://schemas.microsoft.com/office/2006/metadata/properties" xmlns:ns1="http://schemas.microsoft.com/sharepoint/v3" xmlns:ns2="88eb63a8-b495-4068-bc83-a212bb1828a2" xmlns:ns3="009a2248-1bc5-4823-a4cc-a112fd46d800" xmlns:ns4="ef6f3ae6-21f7-442b-8cbd-e7de8225ec52" xmlns:ns5="f55a5c64-ee7a-45c3-8a61-2a5fccd2fe9f" xmlns:ns9="34ec7aef-c827-431b-9f81-2b6fc85e7c3a" xmlns:ns16="87e10885-fc90-419d-b063-93ca34e5acca" xmlns:ns17="c07ea462-aaa2-4230-8650-800586fd6e0c" xmlns:ns18="87369ed8-7398-499d-83ae-9d42e0d3e3dd" xmlns:ns19="394ed8b9-e7ed-4b31-94f1-4960fcc17a1d" xmlns:ns20="9db00453-5af4-4cae-918b-d577b3e25147" xmlns:ns21="92cd3523-8a7e-43d8-8db2-82bba2d9642c" xmlns:ns22="d3423f4c-ca1b-406e-8999-0f2e1bacbbdc" xmlns:ns23="3e7d0fcb-27b1-4f44-bc24-67a17c18ba0d" xmlns:ns24="baa7e6e5-0dd4-48df-aa07-d07d0022d296" xmlns:ns25="6dd6184f-085c-414b-8597-8eabe9167261" xmlns:ns26="f8e6360d-78cc-49d1-aeea-3283394d6409" xmlns:ns27="07a05747-3f5d-4f2f-9bac-2ad93ac0cba2" targetNamespace="http://schemas.microsoft.com/office/2006/metadata/properties" ma:root="true" ma:fieldsID="75f2dc1c98cc031803499eb2b086fa66" ns1:_="" ns2:_="" ns3:_="" ns4:_="" ns5:_="" ns9:_="" ns16:_="" ns17:_="" ns18:_="" ns19:_="" ns20:_="" ns21:_="" ns22:_="" ns23:_="" ns24:_="" ns25:_="" ns26:_="" ns27:_="">
    <xsd:import namespace="http://schemas.microsoft.com/sharepoint/v3"/>
    <xsd:import namespace="88eb63a8-b495-4068-bc83-a212bb1828a2"/>
    <xsd:import namespace="009a2248-1bc5-4823-a4cc-a112fd46d800"/>
    <xsd:import namespace="ef6f3ae6-21f7-442b-8cbd-e7de8225ec52"/>
    <xsd:import namespace="f55a5c64-ee7a-45c3-8a61-2a5fccd2fe9f"/>
    <xsd:import namespace="34ec7aef-c827-431b-9f81-2b6fc85e7c3a"/>
    <xsd:import namespace="87e10885-fc90-419d-b063-93ca34e5acca"/>
    <xsd:import namespace="c07ea462-aaa2-4230-8650-800586fd6e0c"/>
    <xsd:import namespace="87369ed8-7398-499d-83ae-9d42e0d3e3dd"/>
    <xsd:import namespace="394ed8b9-e7ed-4b31-94f1-4960fcc17a1d"/>
    <xsd:import namespace="9db00453-5af4-4cae-918b-d577b3e25147"/>
    <xsd:import namespace="92cd3523-8a7e-43d8-8db2-82bba2d9642c"/>
    <xsd:import namespace="d3423f4c-ca1b-406e-8999-0f2e1bacbbdc"/>
    <xsd:import namespace="3e7d0fcb-27b1-4f44-bc24-67a17c18ba0d"/>
    <xsd:import namespace="baa7e6e5-0dd4-48df-aa07-d07d0022d296"/>
    <xsd:import namespace="6dd6184f-085c-414b-8597-8eabe9167261"/>
    <xsd:import namespace="f8e6360d-78cc-49d1-aeea-3283394d6409"/>
    <xsd:import namespace="07a05747-3f5d-4f2f-9bac-2ad93ac0cba2"/>
    <xsd:element name="properties">
      <xsd:complexType>
        <xsd:sequence>
          <xsd:element name="documentManagement">
            <xsd:complexType>
              <xsd:all>
                <xsd:element ref="ns2:YMSDocumentOfficer"/>
                <xsd:element ref="ns3:DocumentOwner"/>
                <xsd:element ref="ns4:YMSVerifiedBy"/>
                <xsd:element ref="ns5:ApprovedBy"/>
                <xsd:element ref="ns9:Discipline" minOccurs="0"/>
                <xsd:element ref="ns16:TaxKeywordTaxHTField" minOccurs="0"/>
                <xsd:element ref="ns17:YMSValidated" minOccurs="0"/>
                <xsd:element ref="ns18:YMSVerified" minOccurs="0"/>
                <xsd:element ref="ns19:Approved" minOccurs="0"/>
                <xsd:element ref="ns20:NextReviewDate"/>
                <xsd:element ref="ns21:VersionComments" minOccurs="0"/>
                <xsd:element ref="ns22:YMSMailingList" minOccurs="0"/>
                <xsd:element ref="ns23:YMSWorkflowStatus" minOccurs="0"/>
                <xsd:element ref="ns23:YMSWFPublishStatus" minOccurs="0"/>
                <xsd:element ref="ns23:YMSWFFeedbackStatus" minOccurs="0"/>
                <xsd:element ref="ns24:YMSDocumentReferenceID" minOccurs="0"/>
                <xsd:element ref="ns23:YMSDocumentID" minOccurs="0"/>
                <xsd:element ref="ns9:Title_x0020_Document_x0020_Set" minOccurs="0"/>
                <xsd:element ref="ns24:YMSPublishedByFlow" minOccurs="0"/>
                <xsd:element ref="ns25:YMSVersion" minOccurs="0"/>
                <xsd:element ref="ns9:_dlc_DocIdPersistId" minOccurs="0"/>
                <xsd:element ref="ns26:p86715aca52141abbbc72242a6908122" minOccurs="0"/>
                <xsd:element ref="ns26:b03ec9c9fc15465d981edaaba1c2c808" minOccurs="0"/>
                <xsd:element ref="ns9:_dlc_DocIdUrl" minOccurs="0"/>
                <xsd:element ref="ns26:o288efda00fc4076844e479a2058cd7f" minOccurs="0"/>
                <xsd:element ref="ns26:e09cb138fc0f497bb56389e034ed12c0" minOccurs="0"/>
                <xsd:element ref="ns9:_dlc_DocId" minOccurs="0"/>
                <xsd:element ref="ns26:n566aa1c09b948d8b11dba67b383f70a" minOccurs="0"/>
                <xsd:element ref="ns26:l45847b67a134e4a87db9037747dc84f" minOccurs="0"/>
                <xsd:element ref="ns26:of7bed9b6773446bbb8d11896e239967" minOccurs="0"/>
                <xsd:element ref="ns16:TaxCatchAllLabel" minOccurs="0"/>
                <xsd:element ref="ns16:TaxCatchAll" minOccurs="0"/>
                <xsd:element ref="ns1:_dlc_Exempt" minOccurs="0"/>
                <xsd:element ref="ns27:DLCPolicyLabelValue" minOccurs="0"/>
                <xsd:element ref="ns27:DLCPolicyLabelClientValue" minOccurs="0"/>
                <xsd:element ref="ns27:DLCPolicyLabelLock" minOccurs="0"/>
                <xsd:element ref="ns1:DocumentSetDescription" minOccurs="0"/>
                <xsd:element ref="ns27:MediaServiceMetadata" minOccurs="0"/>
                <xsd:element ref="ns27:MediaServiceFastMetadata" minOccurs="0"/>
                <xsd:element ref="ns27:MediaServiceAutoKeyPoints" minOccurs="0"/>
                <xsd:element ref="ns27:MediaServiceKeyPoints" minOccurs="0"/>
                <xsd:element ref="ns26:m6a006d3bc2e488b98d5a60be7da4a85" minOccurs="0"/>
                <xsd:element ref="ns26:a5cdc0369a234aa08bf5ccf7ac490442" minOccurs="0"/>
                <xsd:element ref="ns27:MediaServiceDateTaken" minOccurs="0"/>
                <xsd:element ref="ns27:lcf76f155ced4ddcb4097134ff3c332f" minOccurs="0"/>
                <xsd:element ref="ns27:MediaServiceOCR" minOccurs="0"/>
                <xsd:element ref="ns27:MediaServiceGenerationTime" minOccurs="0"/>
                <xsd:element ref="ns27:MediaServiceEventHashCode" minOccurs="0"/>
                <xsd:element ref="ns27:MediaServiceObjectDetectorVersions" minOccurs="0"/>
                <xsd:element ref="ns27: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48" nillable="true" ma:displayName="Exempt from Policy" ma:hidden="true" ma:internalName="_dlc_Exempt" ma:readOnly="true">
      <xsd:simpleType>
        <xsd:restriction base="dms:Unknown"/>
      </xsd:simpleType>
    </xsd:element>
    <xsd:element name="DocumentSetDescription" ma:index="52"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eb63a8-b495-4068-bc83-a212bb1828a2" elementFormDefault="qualified">
    <xsd:import namespace="http://schemas.microsoft.com/office/2006/documentManagement/types"/>
    <xsd:import namespace="http://schemas.microsoft.com/office/infopath/2007/PartnerControls"/>
    <xsd:element name="YMSDocumentOfficer" ma:index="2" ma:displayName="Document Officer" ma:description="Yara subject matter expert responsible for the preparation of a document for publication in a timely manner. Responsible for authoring, collecting feedback and editing document before submitting it for approval. This entails quality assurance of the document’s content as well as validation for typography and meta-data to ensure document's qualification. Supervise other people in the document authoring and approval workflows so that the document is prepared and published timely and correctly." ma:internalName="YMSDocumentOffic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9a2248-1bc5-4823-a4cc-a112fd46d800" elementFormDefault="qualified">
    <xsd:import namespace="http://schemas.microsoft.com/office/2006/documentManagement/types"/>
    <xsd:import namespace="http://schemas.microsoft.com/office/infopath/2007/PartnerControls"/>
    <xsd:element name="DocumentOwner" ma:index="3" ma:displayName="Document Owner" ma:description="Yara subject matter expert authorized to coordinate implementation of the requirements laid out in the document. Responsible for the document’s content as being &quot;fit for purpose&quot; and in compliance with applicable legal, regulatory and company requirements and specifications as Document Owner in the approval workflow." ma:internalName="DocumentOwner"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f6f3ae6-21f7-442b-8cbd-e7de8225ec52" elementFormDefault="qualified">
    <xsd:import namespace="http://schemas.microsoft.com/office/2006/documentManagement/types"/>
    <xsd:import namespace="http://schemas.microsoft.com/office/infopath/2007/PartnerControls"/>
    <xsd:element name="YMSVerifiedBy" ma:index="4" ma:displayName="Verifier(s)" ma:description="Yara subject matter expert(s) with functional or process responsibilities related to the subject matter of the document. Responsible for securing that the document is feasible to implement." ma:internalName="YMSVerifiedBy" ma:readOnly="fals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55a5c64-ee7a-45c3-8a61-2a5fccd2fe9f" elementFormDefault="qualified">
    <xsd:import namespace="http://schemas.microsoft.com/office/2006/documentManagement/types"/>
    <xsd:import namespace="http://schemas.microsoft.com/office/infopath/2007/PartnerControls"/>
    <xsd:element name="ApprovedBy" ma:index="5" ma:displayName="Approver" ma:description="Accountable for the content of the document and the implementation of requirements laid out therein as part of her/his job duties and responsibilities. Has the authorizations required to perform that." ma:internalName="ApprovedBy"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4ec7aef-c827-431b-9f81-2b6fc85e7c3a" elementFormDefault="qualified">
    <xsd:import namespace="http://schemas.microsoft.com/office/2006/documentManagement/types"/>
    <xsd:import namespace="http://schemas.microsoft.com/office/infopath/2007/PartnerControls"/>
    <xsd:element name="Discipline" ma:index="9" nillable="true" ma:displayName="Discipline" ma:format="Dropdown" ma:internalName="Discipline">
      <xsd:simpleType>
        <xsd:restriction base="dms:Choice">
          <xsd:enumeration value="Administration, project management"/>
          <xsd:enumeration value="Contracting and Purchasing"/>
          <xsd:enumeration value="Process"/>
          <xsd:enumeration value="Electrical"/>
          <xsd:enumeration value="Health, Environment, Safety"/>
          <xsd:enumeration value="Geology and Mining"/>
          <xsd:enumeration value="Automation"/>
          <xsd:enumeration value="Mechanical - Static"/>
          <xsd:enumeration value="Piping"/>
          <xsd:enumeration value="Quality"/>
          <xsd:enumeration value="Mechanical - Rotating"/>
          <xsd:enumeration value="Construction and Commissioning"/>
          <xsd:enumeration value="Multi-Discipline"/>
          <xsd:enumeration value="Civil, Structural and Architectural"/>
          <xsd:enumeration value="Research and Development"/>
        </xsd:restriction>
      </xsd:simpleType>
    </xsd:element>
    <xsd:element name="Title_x0020_Document_x0020_Set" ma:index="29" nillable="true" ma:displayName="Title Document Set" ma:indexed="true" ma:internalName="Title_x0020_Document_x0020_Set">
      <xsd:simpleType>
        <xsd:restriction base="dms:Text">
          <xsd:maxLength value="255"/>
        </xsd:restriction>
      </xsd:simpleType>
    </xsd:element>
    <xsd:element name="_dlc_DocIdPersistId" ma:index="32" nillable="true" ma:displayName="Persist ID" ma:description="Keep ID on add." ma:hidden="true" ma:internalName="_dlc_DocIdPersistId" ma:readOnly="true">
      <xsd:simpleType>
        <xsd:restriction base="dms:Boolean"/>
      </xsd:simpleType>
    </xsd:element>
    <xsd:element name="_dlc_DocIdUrl" ma:index="3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8" nillable="true" ma:displayName="Document ID Value" ma:description="The value of the document ID assigned to this item." ma:indexed="true" ma:internalName="_dlc_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e10885-fc90-419d-b063-93ca34e5acca" elementFormDefault="qualified">
    <xsd:import namespace="http://schemas.microsoft.com/office/2006/documentManagement/types"/>
    <xsd:import namespace="http://schemas.microsoft.com/office/infopath/2007/PartnerControls"/>
    <xsd:element name="TaxKeywordTaxHTField" ma:index="17" nillable="true" ma:taxonomy="true" ma:internalName="TaxKeywordTaxHTField" ma:taxonomyFieldName="TaxKeyword" ma:displayName="Enterprise Keywords" ma:fieldId="{23f27201-bee3-471e-b2e7-b64fd8b7ca38}" ma:taxonomyMulti="true" ma:sspId="5533a3b9-b735-45d9-b90a-92a3e579454d" ma:termSetId="00000000-0000-0000-0000-000000000000" ma:anchorId="00000000-0000-0000-0000-000000000000" ma:open="true" ma:isKeyword="true">
      <xsd:complexType>
        <xsd:sequence>
          <xsd:element ref="pc:Terms" minOccurs="0" maxOccurs="1"/>
        </xsd:sequence>
      </xsd:complexType>
    </xsd:element>
    <xsd:element name="TaxCatchAllLabel" ma:index="46" nillable="true" ma:displayName="Taxonomy Catch All Column1" ma:hidden="true" ma:list="{89fd8159-c443-44e9-aba4-402e2923e129}" ma:internalName="TaxCatchAllLabel" ma:readOnly="true" ma:showField="CatchAllDataLabel" ma:web="34ec7aef-c827-431b-9f81-2b6fc85e7c3a">
      <xsd:complexType>
        <xsd:complexContent>
          <xsd:extension base="dms:MultiChoiceLookup">
            <xsd:sequence>
              <xsd:element name="Value" type="dms:Lookup" maxOccurs="unbounded" minOccurs="0" nillable="true"/>
            </xsd:sequence>
          </xsd:extension>
        </xsd:complexContent>
      </xsd:complexType>
    </xsd:element>
    <xsd:element name="TaxCatchAll" ma:index="47" nillable="true" ma:displayName="Taxonomy Catch All Column" ma:hidden="true" ma:list="{89fd8159-c443-44e9-aba4-402e2923e129}" ma:internalName="TaxCatchAll" ma:showField="CatchAllData" ma:web="34ec7aef-c827-431b-9f81-2b6fc85e7c3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7ea462-aaa2-4230-8650-800586fd6e0c" elementFormDefault="qualified">
    <xsd:import namespace="http://schemas.microsoft.com/office/2006/documentManagement/types"/>
    <xsd:import namespace="http://schemas.microsoft.com/office/infopath/2007/PartnerControls"/>
    <xsd:element name="YMSValidated" ma:index="18" nillable="true" ma:displayName="Validated" ma:format="DateOnly" ma:hidden="true" ma:internalName="YMSValidat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7369ed8-7398-499d-83ae-9d42e0d3e3dd" elementFormDefault="qualified">
    <xsd:import namespace="http://schemas.microsoft.com/office/2006/documentManagement/types"/>
    <xsd:import namespace="http://schemas.microsoft.com/office/infopath/2007/PartnerControls"/>
    <xsd:element name="YMSVerified" ma:index="19" nillable="true" ma:displayName="Verified" ma:format="DateOnly" ma:hidden="true" ma:internalName="YMSVerifi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394ed8b9-e7ed-4b31-94f1-4960fcc17a1d" elementFormDefault="qualified">
    <xsd:import namespace="http://schemas.microsoft.com/office/2006/documentManagement/types"/>
    <xsd:import namespace="http://schemas.microsoft.com/office/infopath/2007/PartnerControls"/>
    <xsd:element name="Approved" ma:index="20" nillable="true" ma:displayName="Approved" ma:format="DateOnly" ma:internalName="Approved">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db00453-5af4-4cae-918b-d577b3e25147" elementFormDefault="qualified">
    <xsd:import namespace="http://schemas.microsoft.com/office/2006/documentManagement/types"/>
    <xsd:import namespace="http://schemas.microsoft.com/office/infopath/2007/PartnerControls"/>
    <xsd:element name="NextReviewDate" ma:index="21" ma:displayName="Next Review Date" ma:format="DateOnly" ma:internalName="NextReview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2cd3523-8a7e-43d8-8db2-82bba2d9642c" elementFormDefault="qualified">
    <xsd:import namespace="http://schemas.microsoft.com/office/2006/documentManagement/types"/>
    <xsd:import namespace="http://schemas.microsoft.com/office/infopath/2007/PartnerControls"/>
    <xsd:element name="VersionComments" ma:index="22" nillable="true" ma:displayName="Version Comments" ma:description="Document Officer summary of what has changed since last version." ma:internalName="VersionComment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423f4c-ca1b-406e-8999-0f2e1bacbbdc" elementFormDefault="qualified">
    <xsd:import namespace="http://schemas.microsoft.com/office/2006/documentManagement/types"/>
    <xsd:import namespace="http://schemas.microsoft.com/office/infopath/2007/PartnerControls"/>
    <xsd:element name="YMSMailingList" ma:index="23" nillable="true" ma:displayName="Mailing List" ma:description="Users and/or groups that shall be notified by e-mail when a new document (or a new version) has been published." ma:SearchPeopleOnly="false" ma:SharePointGroup="0" ma:internalName="YMSMailingList"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7d0fcb-27b1-4f44-bc24-67a17c18ba0d" elementFormDefault="qualified">
    <xsd:import namespace="http://schemas.microsoft.com/office/2006/documentManagement/types"/>
    <xsd:import namespace="http://schemas.microsoft.com/office/infopath/2007/PartnerControls"/>
    <xsd:element name="YMSWorkflowStatus" ma:index="24" nillable="true" ma:displayName="Publish Status" ma:format="Dropdown" ma:hidden="true" ma:internalName="YMSWorkflowStatus" ma:readOnly="false">
      <xsd:simpleType>
        <xsd:restriction base="dms:Choice">
          <xsd:enumeration value="Waiting for Owner"/>
          <xsd:enumeration value="Waiting for Officer"/>
          <xsd:enumeration value="Waiting for Verifiers"/>
          <xsd:enumeration value="Waiting for Approver"/>
        </xsd:restriction>
      </xsd:simpleType>
    </xsd:element>
    <xsd:element name="YMSWFPublishStatus" ma:index="25" nillable="true" ma:displayName="Publish Workflow" ma:default="Not Started" ma:internalName="YMSWFPublishStatus">
      <xsd:simpleType>
        <xsd:restriction base="dms:Text">
          <xsd:maxLength value="255"/>
        </xsd:restriction>
      </xsd:simpleType>
    </xsd:element>
    <xsd:element name="YMSWFFeedbackStatus" ma:index="26" nillable="true" ma:displayName="Feedback Workflow" ma:default="Not Started" ma:internalName="YMSWFFeedbackStatus">
      <xsd:simpleType>
        <xsd:restriction base="dms:Text">
          <xsd:maxLength value="255"/>
        </xsd:restriction>
      </xsd:simpleType>
    </xsd:element>
    <xsd:element name="YMSDocumentID" ma:index="28" nillable="true" ma:displayName="YMS Document ID" ma:internalName="YMSDocumen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a7e6e5-0dd4-48df-aa07-d07d0022d296" elementFormDefault="qualified">
    <xsd:import namespace="http://schemas.microsoft.com/office/2006/documentManagement/types"/>
    <xsd:import namespace="http://schemas.microsoft.com/office/infopath/2007/PartnerControls"/>
    <xsd:element name="YMSDocumentReferenceID" ma:index="27" nillable="true" ma:displayName="Document Reference" ma:decimals="0" ma:internalName="YMSDocumentReferenceID">
      <xsd:simpleType>
        <xsd:restriction base="dms:Number"/>
      </xsd:simpleType>
    </xsd:element>
    <xsd:element name="YMSPublishedByFlow" ma:index="30" nillable="true" ma:displayName="Published By Flow" ma:default="0" ma:internalName="YMSPublishedByFlow">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dd6184f-085c-414b-8597-8eabe9167261" elementFormDefault="qualified">
    <xsd:import namespace="http://schemas.microsoft.com/office/2006/documentManagement/types"/>
    <xsd:import namespace="http://schemas.microsoft.com/office/infopath/2007/PartnerControls"/>
    <xsd:element name="YMSVersion" ma:index="31" nillable="true" ma:displayName="YMS Version" ma:internalName="YMSVersion">
      <xsd:simpleType>
        <xsd:restriction base="dms:Text">
          <xsd:maxLength value="10"/>
        </xsd:restriction>
      </xsd:simpleType>
    </xsd:element>
  </xsd:schema>
  <xsd:schema xmlns:xsd="http://www.w3.org/2001/XMLSchema" xmlns:xs="http://www.w3.org/2001/XMLSchema" xmlns:dms="http://schemas.microsoft.com/office/2006/documentManagement/types" xmlns:pc="http://schemas.microsoft.com/office/infopath/2007/PartnerControls" targetNamespace="f8e6360d-78cc-49d1-aeea-3283394d6409" elementFormDefault="qualified">
    <xsd:import namespace="http://schemas.microsoft.com/office/2006/documentManagement/types"/>
    <xsd:import namespace="http://schemas.microsoft.com/office/infopath/2007/PartnerControls"/>
    <xsd:element name="p86715aca52141abbbc72242a6908122" ma:index="33" ma:taxonomy="true" ma:internalName="p86715aca52141abbbc72242a6908122" ma:taxonomyFieldName="YMSOwnedByOrganization" ma:displayName="Owned by Organization" ma:indexed="true" ma:readOnly="false" ma:fieldId="{986715ac-a521-41ab-bbc7-2242a6908122}"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b03ec9c9fc15465d981edaaba1c2c808" ma:index="34" ma:taxonomy="true" ma:internalName="b03ec9c9fc15465d981edaaba1c2c808" ma:taxonomyFieldName="YMSLanguage" ma:displayName="Language" ma:readOnly="false" ma:fieldId="{b03ec9c9-fc15-465d-981e-daaba1c2c808}" ma:sspId="5533a3b9-b735-45d9-b90a-92a3e579454d" ma:termSetId="766e8732-e0db-493c-8a8a-eb81cda117a2" ma:anchorId="00000000-0000-0000-0000-000000000000" ma:open="false" ma:isKeyword="false">
      <xsd:complexType>
        <xsd:sequence>
          <xsd:element ref="pc:Terms" minOccurs="0" maxOccurs="1"/>
        </xsd:sequence>
      </xsd:complexType>
    </xsd:element>
    <xsd:element name="o288efda00fc4076844e479a2058cd7f" ma:index="36" ma:taxonomy="true" ma:internalName="o288efda00fc4076844e479a2058cd7f" ma:taxonomyFieldName="YMSInformationClassification" ma:displayName="Information Classification" ma:readOnly="false" ma:fieldId="{8288efda-00fc-4076-844e-479a2058cd7f}" ma:sspId="5533a3b9-b735-45d9-b90a-92a3e579454d" ma:termSetId="db7c8118-7f54-4ea2-93d8-84458016e64e" ma:anchorId="00000000-0000-0000-0000-000000000000" ma:open="false" ma:isKeyword="false">
      <xsd:complexType>
        <xsd:sequence>
          <xsd:element ref="pc:Terms" minOccurs="0" maxOccurs="1"/>
        </xsd:sequence>
      </xsd:complexType>
    </xsd:element>
    <xsd:element name="e09cb138fc0f497bb56389e034ed12c0" ma:index="37" nillable="true" ma:taxonomy="true" ma:internalName="e09cb138fc0f497bb56389e034ed12c0" ma:taxonomyFieldName="YMSCategory" ma:displayName="Category" ma:fieldId="{e09cb138-fc0f-497b-b563-89e034ed12c0}" ma:taxonomyMulti="true" ma:sspId="5533a3b9-b735-45d9-b90a-92a3e579454d" ma:termSetId="13584718-877e-437a-889c-f5476f3365a6" ma:anchorId="00000000-0000-0000-0000-000000000000" ma:open="false" ma:isKeyword="false">
      <xsd:complexType>
        <xsd:sequence>
          <xsd:element ref="pc:Terms" minOccurs="0" maxOccurs="1"/>
        </xsd:sequence>
      </xsd:complexType>
    </xsd:element>
    <xsd:element name="n566aa1c09b948d8b11dba67b383f70a" ma:index="39" ma:taxonomy="true" ma:internalName="n566aa1c09b948d8b11dba67b383f70a" ma:taxonomyFieldName="YMSRelevantForProcesses" ma:displayName="Relevant for Process" ma:indexed="true" ma:readOnly="false" ma:fieldId="{7566aa1c-09b9-48d8-b11d-ba67b383f70a}" ma:sspId="5533a3b9-b735-45d9-b90a-92a3e579454d" ma:termSetId="6f7e89f7-4d9f-4f09-a13b-e3cdab2383f6" ma:anchorId="00000000-0000-0000-0000-000000000000" ma:open="false" ma:isKeyword="false">
      <xsd:complexType>
        <xsd:sequence>
          <xsd:element ref="pc:Terms" minOccurs="0" maxOccurs="1"/>
        </xsd:sequence>
      </xsd:complexType>
    </xsd:element>
    <xsd:element name="l45847b67a134e4a87db9037747dc84f" ma:index="40" ma:taxonomy="true" ma:internalName="l45847b67a134e4a87db9037747dc84f" ma:taxonomyFieldName="ValidForOrganization" ma:displayName="Valid for Organization(s)" ma:readOnly="false" ma:fieldId="{545847b6-7a13-4e4a-87db-9037747dc84f}" ma:taxonomyMulti="true" ma:sspId="5533a3b9-b735-45d9-b90a-92a3e579454d" ma:termSetId="c1ade087-d0bb-40d3-b615-c1c59b447499" ma:anchorId="00000000-0000-0000-0000-000000000000" ma:open="false" ma:isKeyword="false">
      <xsd:complexType>
        <xsd:sequence>
          <xsd:element ref="pc:Terms" minOccurs="0" maxOccurs="1"/>
        </xsd:sequence>
      </xsd:complexType>
    </xsd:element>
    <xsd:element name="of7bed9b6773446bbb8d11896e239967" ma:index="41" nillable="true" ma:taxonomy="true" ma:internalName="of7bed9b6773446bbb8d11896e239967" ma:taxonomyFieldName="YMSExternalReferences" ma:displayName="External References" ma:fieldId="{8f7bed9b-6773-446b-bb8d-11896e239967}" ma:taxonomyMulti="true" ma:sspId="5533a3b9-b735-45d9-b90a-92a3e579454d" ma:termSetId="dd999b9a-32c8-4410-bcca-b947ab7173c5" ma:anchorId="00000000-0000-0000-0000-000000000000" ma:open="false" ma:isKeyword="false">
      <xsd:complexType>
        <xsd:sequence>
          <xsd:element ref="pc:Terms" minOccurs="0" maxOccurs="1"/>
        </xsd:sequence>
      </xsd:complexType>
    </xsd:element>
    <xsd:element name="m6a006d3bc2e488b98d5a60be7da4a85" ma:index="58" ma:taxonomy="true" ma:internalName="m6a006d3bc2e488b98d5a60be7da4a85" ma:taxonomyFieldName="ValidForFacility" ma:displayName="Valid for Location/Facility" ma:readOnly="false" ma:fieldId="{66a006d3-bc2e-488b-98d5-a60be7da4a85}" ma:taxonomyMulti="true" ma:sspId="5533a3b9-b735-45d9-b90a-92a3e579454d" ma:termSetId="91ebc4ff-ad3e-4408-9bb9-8a666c079ad8" ma:anchorId="00000000-0000-0000-0000-000000000000" ma:open="false" ma:isKeyword="false">
      <xsd:complexType>
        <xsd:sequence>
          <xsd:element ref="pc:Terms" minOccurs="0" maxOccurs="1"/>
        </xsd:sequence>
      </xsd:complexType>
    </xsd:element>
    <xsd:element name="a5cdc0369a234aa08bf5ccf7ac490442" ma:index="59" ma:taxonomy="true" ma:internalName="a5cdc0369a234aa08bf5ccf7ac490442" ma:taxonomyFieldName="DocumentType" ma:displayName="Document Type" ma:indexed="true" ma:readOnly="false" ma:fieldId="{a5cdc036-9a23-4aa0-8bf5-ccf7ac490442}" ma:sspId="5533a3b9-b735-45d9-b90a-92a3e579454d" ma:termSetId="50da62af-6014-4b51-9b7a-de3c108aa5b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7a05747-3f5d-4f2f-9bac-2ad93ac0cba2" elementFormDefault="qualified">
    <xsd:import namespace="http://schemas.microsoft.com/office/2006/documentManagement/types"/>
    <xsd:import namespace="http://schemas.microsoft.com/office/infopath/2007/PartnerControls"/>
    <xsd:element name="DLCPolicyLabelValue" ma:index="49" nillable="true" ma:displayName="Label" ma:description="Stores the current value of the label." ma:internalName="DLCPolicyLabelValue" ma:readOnly="true">
      <xsd:simpleType>
        <xsd:restriction base="dms:Note">
          <xsd:maxLength value="255"/>
        </xsd:restriction>
      </xsd:simpleType>
    </xsd:element>
    <xsd:element name="DLCPolicyLabelClientValue" ma:index="50" nillable="true" ma:displayName="Client Label Value" ma:description="Stores the last label value computed on the client." ma:hidden="true" ma:internalName="DLCPolicyLabelClientValue" ma:readOnly="false">
      <xsd:simpleType>
        <xsd:restriction base="dms:Note"/>
      </xsd:simpleType>
    </xsd:element>
    <xsd:element name="DLCPolicyLabelLock" ma:index="51" nillable="true" ma:displayName="Label Locked" ma:description="Indicates whether the label should be updated when item properties are modified." ma:hidden="true" ma:internalName="DLCPolicyLabelLock" ma:readOnly="false">
      <xsd:simpleType>
        <xsd:restriction base="dms:Text"/>
      </xsd:simpleType>
    </xsd:element>
    <xsd:element name="MediaServiceMetadata" ma:index="53" nillable="true" ma:displayName="MediaServiceMetadata" ma:hidden="true" ma:internalName="MediaServiceMetadata" ma:readOnly="true">
      <xsd:simpleType>
        <xsd:restriction base="dms:Note"/>
      </xsd:simpleType>
    </xsd:element>
    <xsd:element name="MediaServiceFastMetadata" ma:index="54" nillable="true" ma:displayName="MediaServiceFastMetadata" ma:hidden="true" ma:internalName="MediaServiceFastMetadata" ma:readOnly="true">
      <xsd:simpleType>
        <xsd:restriction base="dms:Note"/>
      </xsd:simpleType>
    </xsd:element>
    <xsd:element name="MediaServiceAutoKeyPoints" ma:index="55" nillable="true" ma:displayName="MediaServiceAutoKeyPoints" ma:hidden="true" ma:internalName="MediaServiceAutoKeyPoints" ma:readOnly="true">
      <xsd:simpleType>
        <xsd:restriction base="dms:Note"/>
      </xsd:simpleType>
    </xsd:element>
    <xsd:element name="MediaServiceKeyPoints" ma:index="56" nillable="true" ma:displayName="KeyPoints" ma:internalName="MediaServiceKeyPoints" ma:readOnly="true">
      <xsd:simpleType>
        <xsd:restriction base="dms:Note">
          <xsd:maxLength value="255"/>
        </xsd:restriction>
      </xsd:simpleType>
    </xsd:element>
    <xsd:element name="MediaServiceDateTaken" ma:index="60" nillable="true" ma:displayName="MediaServiceDateTaken" ma:hidden="true" ma:indexed="true" ma:internalName="MediaServiceDateTaken" ma:readOnly="true">
      <xsd:simpleType>
        <xsd:restriction base="dms:Text"/>
      </xsd:simpleType>
    </xsd:element>
    <xsd:element name="lcf76f155ced4ddcb4097134ff3c332f" ma:index="62" nillable="true" ma:taxonomy="true" ma:internalName="lcf76f155ced4ddcb4097134ff3c332f" ma:taxonomyFieldName="MediaServiceImageTags" ma:displayName="Image Tags" ma:readOnly="false" ma:fieldId="{5cf76f15-5ced-4ddc-b409-7134ff3c332f}" ma:taxonomyMulti="true" ma:sspId="5533a3b9-b735-45d9-b90a-92a3e579454d" ma:termSetId="09814cd3-568e-fe90-9814-8d621ff8fb84" ma:anchorId="fba54fb3-c3e1-fe81-a776-ca4b69148c4d" ma:open="true" ma:isKeyword="false">
      <xsd:complexType>
        <xsd:sequence>
          <xsd:element ref="pc:Terms" minOccurs="0" maxOccurs="1"/>
        </xsd:sequence>
      </xsd:complexType>
    </xsd:element>
    <xsd:element name="MediaServiceOCR" ma:index="63" nillable="true" ma:displayName="Extracted Text" ma:internalName="MediaServiceOCR" ma:readOnly="true">
      <xsd:simpleType>
        <xsd:restriction base="dms:Note">
          <xsd:maxLength value="255"/>
        </xsd:restriction>
      </xsd:simpleType>
    </xsd:element>
    <xsd:element name="MediaServiceGenerationTime" ma:index="64" nillable="true" ma:displayName="MediaServiceGenerationTime" ma:hidden="true" ma:internalName="MediaServiceGenerationTime" ma:readOnly="true">
      <xsd:simpleType>
        <xsd:restriction base="dms:Text"/>
      </xsd:simpleType>
    </xsd:element>
    <xsd:element name="MediaServiceEventHashCode" ma:index="65" nillable="true" ma:displayName="MediaServiceEventHashCode" ma:hidden="true" ma:internalName="MediaServiceEventHashCode" ma:readOnly="true">
      <xsd:simpleType>
        <xsd:restriction base="dms:Text"/>
      </xsd:simpleType>
    </xsd:element>
    <xsd:element name="MediaServiceObjectDetectorVersions" ma:index="67" nillable="true" ma:displayName="MediaServiceObjectDetectorVersions" ma:hidden="true" ma:indexed="true" ma:internalName="MediaServiceObjectDetectorVersions" ma:readOnly="true">
      <xsd:simpleType>
        <xsd:restriction base="dms:Text"/>
      </xsd:simpleType>
    </xsd:element>
    <xsd:element name="MediaServiceSearchProperties" ma:index="6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p:Policy xmlns:p="office.server.policy" id="" local="true">
  <p:Name>YMS Document (Portrait)</p:Name>
  <p:Description/>
  <p:Statement/>
  <p:PolicyItems>
    <p:PolicyItem featureId="Microsoft.Office.RecordsManagement.PolicyFeatures.PolicyLabel" staticId="0x0101008452B77357CE407492630B5AC5A7E0EB010069A003E576C9EE41862D7F6E2C8210D4|801092262" UniqueId="8b1f868e-f1a7-4cf7-b036-60aa025f3176">
      <p:Name>Labels</p:Name>
      <p:Description>Generates labels that can be inserted in Microsoft Office documents to ensure that document properties or other important information are included when documents are printed. Labels can also be used to search for documents.</p:Description>
      <p:CustomData>
        <label>
          <segment type="metadata">_UIVersionString</segment>
        </label>
      </p:CustomData>
    </p:PolicyItem>
  </p:PolicyItems>
</p:Policy>
</file>

<file path=customXml/item3.xml><?xml version="1.0" encoding="utf-8"?>
<p:properties xmlns:p="http://schemas.microsoft.com/office/2006/metadata/properties" xmlns:xsi="http://www.w3.org/2001/XMLSchema-instance" xmlns:pc="http://schemas.microsoft.com/office/infopath/2007/PartnerControls">
  <documentManagement>
    <Approved xmlns="394ed8b9-e7ed-4b31-94f1-4960fcc17a1d">2026-02-26T12:04:16+00:00</Approved>
    <NextReviewDate xmlns="9db00453-5af4-4cae-918b-d577b3e25147">2028-02-15T23:00:00+00:00</NextReviewDate>
    <DocumentOwner xmlns="009a2248-1bc5-4823-a4cc-a112fd46d800">
      <UserInfo>
        <DisplayName>Preben Young</DisplayName>
        <AccountId>783</AccountId>
        <AccountType/>
      </UserInfo>
    </DocumentOwner>
    <ApprovedBy xmlns="f55a5c64-ee7a-45c3-8a61-2a5fccd2fe9f">
      <UserInfo>
        <DisplayName>Preben Young</DisplayName>
        <AccountId>783</AccountId>
        <AccountType/>
      </UserInfo>
    </ApprovedBy>
    <VersionComments xmlns="92cd3523-8a7e-43d8-8db2-82bba2d9642c" xsi:nil="true"/>
    <l45847b67a134e4a87db9037747dc84f xmlns="f8e6360d-78cc-49d1-aeea-3283394d6409">
      <Terms xmlns="http://schemas.microsoft.com/office/infopath/2007/PartnerControls">
        <TermInfo xmlns="http://schemas.microsoft.com/office/infopath/2007/PartnerControls">
          <TermName xmlns="http://schemas.microsoft.com/office/infopath/2007/PartnerControls">Porsgrunn</TermName>
          <TermId xmlns="http://schemas.microsoft.com/office/infopath/2007/PartnerControls">dbda0686-9de9-4c22-b974-b2de0cf7e153</TermId>
        </TermInfo>
      </Terms>
    </l45847b67a134e4a87db9037747dc84f>
    <e09cb138fc0f497bb56389e034ed12c0 xmlns="f8e6360d-78cc-49d1-aeea-3283394d6409">
      <Terms xmlns="http://schemas.microsoft.com/office/infopath/2007/PartnerControls"/>
    </e09cb138fc0f497bb56389e034ed12c0>
    <a5cdc0369a234aa08bf5ccf7ac490442 xmlns="f8e6360d-78cc-49d1-aeea-3283394d6409">
      <Terms xmlns="http://schemas.microsoft.com/office/infopath/2007/PartnerControls">
        <TermInfo xmlns="http://schemas.microsoft.com/office/infopath/2007/PartnerControls">
          <TermName xmlns="http://schemas.microsoft.com/office/infopath/2007/PartnerControls">Attachment</TermName>
          <TermId xmlns="http://schemas.microsoft.com/office/infopath/2007/PartnerControls">32f2a6b5-6713-48ab-a192-ee5845d0dd65</TermId>
        </TermInfo>
      </Terms>
    </a5cdc0369a234aa08bf5ccf7ac490442>
    <n566aa1c09b948d8b11dba67b383f70a xmlns="f8e6360d-78cc-49d1-aeea-3283394d6409">
      <Terms xmlns="http://schemas.microsoft.com/office/infopath/2007/PartnerControls">
        <TermInfo xmlns="http://schemas.microsoft.com/office/infopath/2007/PartnerControls">
          <TermName xmlns="http://schemas.microsoft.com/office/infopath/2007/PartnerControls">HESQ</TermName>
          <TermId xmlns="http://schemas.microsoft.com/office/infopath/2007/PartnerControls">5b64083c-34d4-4f70-81ab-5bc706e394e9</TermId>
        </TermInfo>
      </Terms>
    </n566aa1c09b948d8b11dba67b383f70a>
    <TaxKeywordTaxHTField xmlns="87e10885-fc90-419d-b063-93ca34e5acca">
      <Terms xmlns="http://schemas.microsoft.com/office/infopath/2007/PartnerControls"/>
    </TaxKeywordTaxHTField>
    <p86715aca52141abbbc72242a6908122 xmlns="f8e6360d-78cc-49d1-aeea-3283394d6409">
      <Terms xmlns="http://schemas.microsoft.com/office/infopath/2007/PartnerControls">
        <TermInfo xmlns="http://schemas.microsoft.com/office/infopath/2007/PartnerControls">
          <TermName xmlns="http://schemas.microsoft.com/office/infopath/2007/PartnerControls">Health environment and safety</TermName>
          <TermId xmlns="http://schemas.microsoft.com/office/infopath/2007/PartnerControls">8dbc8ee6-68e3-4838-899f-143527fe0929</TermId>
        </TermInfo>
      </Terms>
    </p86715aca52141abbbc72242a6908122>
    <o288efda00fc4076844e479a2058cd7f xmlns="f8e6360d-78cc-49d1-aeea-3283394d6409">
      <Terms xmlns="http://schemas.microsoft.com/office/infopath/2007/PartnerControls">
        <TermInfo xmlns="http://schemas.microsoft.com/office/infopath/2007/PartnerControls">
          <TermName xmlns="http://schemas.microsoft.com/office/infopath/2007/PartnerControls">Internal</TermName>
          <TermId xmlns="http://schemas.microsoft.com/office/infopath/2007/PartnerControls">8d0bf247-e111-4539-9347-43011421bfa3</TermId>
        </TermInfo>
      </Terms>
    </o288efda00fc4076844e479a2058cd7f>
    <TaxCatchAll xmlns="87e10885-fc90-419d-b063-93ca34e5acca">
      <Value>5</Value>
      <Value>14</Value>
      <Value>46</Value>
      <Value>27</Value>
      <Value>41</Value>
      <Value>56</Value>
      <Value>20</Value>
    </TaxCatchAll>
    <of7bed9b6773446bbb8d11896e239967 xmlns="f8e6360d-78cc-49d1-aeea-3283394d6409">
      <Terms xmlns="http://schemas.microsoft.com/office/infopath/2007/PartnerControls"/>
    </of7bed9b6773446bbb8d11896e239967>
    <m6a006d3bc2e488b98d5a60be7da4a85 xmlns="f8e6360d-78cc-49d1-aeea-3283394d6409">
      <Terms xmlns="http://schemas.microsoft.com/office/infopath/2007/PartnerControls">
        <TermInfo xmlns="http://schemas.microsoft.com/office/infopath/2007/PartnerControls">
          <TermName xmlns="http://schemas.microsoft.com/office/infopath/2007/PartnerControls">Yara Porsgrunn</TermName>
          <TermId xmlns="http://schemas.microsoft.com/office/infopath/2007/PartnerControls">aa03bb2e-ba63-4150-8d2e-7e65deeb8394</TermId>
        </TermInfo>
      </Terms>
    </m6a006d3bc2e488b98d5a60be7da4a85>
    <b03ec9c9fc15465d981edaaba1c2c808 xmlns="f8e6360d-78cc-49d1-aeea-3283394d6409">
      <Terms xmlns="http://schemas.microsoft.com/office/infopath/2007/PartnerControls">
        <TermInfo xmlns="http://schemas.microsoft.com/office/infopath/2007/PartnerControls">
          <TermName xmlns="http://schemas.microsoft.com/office/infopath/2007/PartnerControls">Norwegian</TermName>
          <TermId xmlns="http://schemas.microsoft.com/office/infopath/2007/PartnerControls">a797c4cb-7e1f-4d1d-aa7c-6dd6501a9c29</TermId>
        </TermInfo>
      </Terms>
    </b03ec9c9fc15465d981edaaba1c2c808>
    <_dlc_DocId xmlns="34ec7aef-c827-431b-9f81-2b6fc85e7c3a">YMSProsgrunn-898939834-2515</_dlc_DocId>
    <_dlc_DocIdUrl xmlns="34ec7aef-c827-431b-9f81-2b6fc85e7c3a">
      <Url>https://yara.sharepoint.com/sites/YMS_Porsgrunn/_layouts/15/DocIdRedir.aspx?ID=YMSProsgrunn-898939834-2515</Url>
      <Description>YMSProsgrunn-898939834-2515</Description>
    </_dlc_DocIdUrl>
    <YMSVerifiedBy xmlns="ef6f3ae6-21f7-442b-8cbd-e7de8225ec52">
      <UserInfo>
        <DisplayName>preben.young@yara.com</DisplayName>
        <AccountId>783</AccountId>
        <AccountType/>
      </UserInfo>
    </YMSVerifiedBy>
    <YMSMailingList xmlns="d3423f4c-ca1b-406e-8999-0f2e1bacbbdc">
      <UserInfo>
        <DisplayName>c:0t.c|tenant|cbfcb875-9d4f-41cb-9ec7-6910a0cb0b09</DisplayName>
        <AccountId>4220</AccountId>
        <AccountType/>
      </UserInfo>
    </YMSMailingList>
    <YMSWFFeedbackStatus xmlns="3e7d0fcb-27b1-4f44-bc24-67a17c18ba0d">Not Started</YMSWFFeedbackStatus>
    <YMSWorkflowStatus xmlns="3e7d0fcb-27b1-4f44-bc24-67a17c18ba0d" xsi:nil="true"/>
    <YMSWFPublishStatus xmlns="3e7d0fcb-27b1-4f44-bc24-67a17c18ba0d">Not Started</YMSWFPublishStatus>
    <YMSDocumentReferenceID xmlns="baa7e6e5-0dd4-48df-aa07-d07d0022d296">569</YMSDocumentReferenceID>
    <YMSDocumentOfficer xmlns="88eb63a8-b495-4068-bc83-a212bb1828a2">
      <UserInfo>
        <DisplayName>Vidar Jarle Ersnes</DisplayName>
        <AccountId>40</AccountId>
        <AccountType/>
      </UserInfo>
    </YMSDocumentOfficer>
    <YMSValidated xmlns="c07ea462-aaa2-4230-8650-800586fd6e0c">2026-02-26T11:57:33+00:00</YMSValidated>
    <YMSDocumentID xmlns="3e7d0fcb-27b1-4f44-bc24-67a17c18ba0d">YMS0-134-2922</YMSDocumentID>
    <YMSVerified xmlns="87369ed8-7398-499d-83ae-9d42e0d3e3dd">2026-02-26T12:02:20+00:00</YMSVerified>
    <DocumentSetDescription xmlns="http://schemas.microsoft.com/sharepoint/v3" xsi:nil="true"/>
    <Title_x0020_Document_x0020_Set xmlns="34ec7aef-c827-431b-9f81-2b6fc85e7c3a">L-208 Bruk av personlig verneutstyr (PVU) i POR</Title_x0020_Document_x0020_Set>
    <YMSPublishedByFlow xmlns="baa7e6e5-0dd4-48df-aa07-d07d0022d296">true</YMSPublishedByFlow>
    <YMSVersion xmlns="6dd6184f-085c-414b-8597-8eabe9167261">6.0</YMSVersion>
    <Discipline xmlns="34ec7aef-c827-431b-9f81-2b6fc85e7c3a" xsi:nil="true"/>
    <DLCPolicyLabelLock xmlns="07a05747-3f5d-4f2f-9bac-2ad93ac0cba2" xsi:nil="true"/>
    <DLCPolicyLabelClientValue xmlns="07a05747-3f5d-4f2f-9bac-2ad93ac0cba2">{_UIVersionString}</DLCPolicyLabelClientValue>
    <DLCPolicyLabelValue xmlns="07a05747-3f5d-4f2f-9bac-2ad93ac0cba2">4.0</DLCPolicyLabelValue>
    <lcf76f155ced4ddcb4097134ff3c332f xmlns="07a05747-3f5d-4f2f-9bac-2ad93ac0cba2">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4881F6-A42D-41CE-9432-238E8039A9AC}"/>
</file>

<file path=customXml/itemProps2.xml><?xml version="1.0" encoding="utf-8"?>
<ds:datastoreItem xmlns:ds="http://schemas.openxmlformats.org/officeDocument/2006/customXml" ds:itemID="{88E2A99B-12D1-4D38-9435-0B550E3C102F}"/>
</file>

<file path=customXml/itemProps3.xml><?xml version="1.0" encoding="utf-8"?>
<ds:datastoreItem xmlns:ds="http://schemas.openxmlformats.org/officeDocument/2006/customXml" ds:itemID="{75C865B7-D5D2-43FA-A497-9E73F687F98C}">
  <ds:schemaRefs>
    <ds:schemaRef ds:uri="87369ed8-7398-499d-83ae-9d42e0d3e3dd"/>
    <ds:schemaRef ds:uri="http://schemas.microsoft.com/office/2006/metadata/properties"/>
    <ds:schemaRef ds:uri="88eb63a8-b495-4068-bc83-a212bb1828a2"/>
    <ds:schemaRef ds:uri="a3cebfa3-c9e2-4350-aa03-94f2aa0492f2"/>
    <ds:schemaRef ds:uri="ef6f3ae6-21f7-442b-8cbd-e7de8225ec52"/>
    <ds:schemaRef ds:uri="http://purl.org/dc/dcmitype/"/>
    <ds:schemaRef ds:uri="http://purl.org/dc/elements/1.1/"/>
    <ds:schemaRef ds:uri="baa7e6e5-0dd4-48df-aa07-d07d0022d296"/>
    <ds:schemaRef ds:uri="http://schemas.microsoft.com/office/infopath/2007/PartnerControls"/>
    <ds:schemaRef ds:uri="d3423f4c-ca1b-406e-8999-0f2e1bacbbdc"/>
    <ds:schemaRef ds:uri="http://schemas.openxmlformats.org/package/2006/metadata/core-properties"/>
    <ds:schemaRef ds:uri="f8e6360d-78cc-49d1-aeea-3283394d6409"/>
    <ds:schemaRef ds:uri="6dd6184f-085c-414b-8597-8eabe9167261"/>
    <ds:schemaRef ds:uri="34ec7aef-c827-431b-9f81-2b6fc85e7c3a"/>
    <ds:schemaRef ds:uri="3e7d0fcb-27b1-4f44-bc24-67a17c18ba0d"/>
    <ds:schemaRef ds:uri="http://schemas.microsoft.com/sharepoint/v3"/>
    <ds:schemaRef ds:uri="87e10885-fc90-419d-b063-93ca34e5acca"/>
    <ds:schemaRef ds:uri="92cd3523-8a7e-43d8-8db2-82bba2d9642c"/>
    <ds:schemaRef ds:uri="http://schemas.microsoft.com/office/2006/documentManagement/types"/>
    <ds:schemaRef ds:uri="9db00453-5af4-4cae-918b-d577b3e25147"/>
    <ds:schemaRef ds:uri="f55a5c64-ee7a-45c3-8a61-2a5fccd2fe9f"/>
    <ds:schemaRef ds:uri="394ed8b9-e7ed-4b31-94f1-4960fcc17a1d"/>
    <ds:schemaRef ds:uri="http://www.w3.org/XML/1998/namespace"/>
    <ds:schemaRef ds:uri="009a2248-1bc5-4823-a4cc-a112fd46d800"/>
    <ds:schemaRef ds:uri="c07ea462-aaa2-4230-8650-800586fd6e0c"/>
    <ds:schemaRef ds:uri="http://purl.org/dc/terms/"/>
  </ds:schemaRefs>
</ds:datastoreItem>
</file>

<file path=customXml/itemProps4.xml><?xml version="1.0" encoding="utf-8"?>
<ds:datastoreItem xmlns:ds="http://schemas.openxmlformats.org/officeDocument/2006/customXml" ds:itemID="{4D08A56D-EA0B-4F6C-AC07-F85BBF20C3F5}">
  <ds:schemaRefs>
    <ds:schemaRef ds:uri="http://schemas.microsoft.com/sharepoint/events"/>
  </ds:schemaRefs>
</ds:datastoreItem>
</file>

<file path=customXml/itemProps5.xml><?xml version="1.0" encoding="utf-8"?>
<ds:datastoreItem xmlns:ds="http://schemas.openxmlformats.org/officeDocument/2006/customXml" ds:itemID="{C8A970C9-CEE5-4447-9912-D2A52205C6EC}">
  <ds:schemaRefs>
    <ds:schemaRef ds:uri="http://schemas.microsoft.com/sharepoint/v3/contenttype/forms"/>
  </ds:schemaRefs>
</ds:datastoreItem>
</file>

<file path=docMetadata/LabelInfo.xml><?xml version="1.0" encoding="utf-8"?>
<clbl:labelList xmlns:clbl="http://schemas.microsoft.com/office/2020/mipLabelMetadata">
  <clbl:label id="{40a6354e-6d04-4730-95c3-6ecb9619f301}" enabled="1" method="Privileged" siteId="{ef8a53ea-1a1c-4189-b792-c832dcaea568}" removed="0"/>
</clbl:labelList>
</file>

<file path=docProps/app.xml><?xml version="1.0" encoding="utf-8"?>
<Properties xmlns="http://schemas.openxmlformats.org/officeDocument/2006/extended-properties" xmlns:vt="http://schemas.openxmlformats.org/officeDocument/2006/docPropsVTypes">
  <Template>Normal.dotm</Template>
  <TotalTime>423</TotalTime>
  <Pages>7</Pages>
  <Words>2209</Words>
  <Characters>11709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Yara International ASA</Company>
  <LinksUpToDate>false</LinksUpToDate>
  <CharactersWithSpaces>13891</CharactersWithSpaces>
  <SharedDoc>false</SharedDoc>
  <HLinks>
    <vt:vector size="306" baseType="variant">
      <vt:variant>
        <vt:i4>2031710</vt:i4>
      </vt:variant>
      <vt:variant>
        <vt:i4>150</vt:i4>
      </vt:variant>
      <vt:variant>
        <vt:i4>0</vt:i4>
      </vt:variant>
      <vt:variant>
        <vt:i4>5</vt:i4>
      </vt:variant>
      <vt:variant>
        <vt:lpwstr>https://www.wenaas.com/nb-no/vare-produkter/produktinformasjon/normer</vt:lpwstr>
      </vt:variant>
      <vt:variant>
        <vt:lpwstr/>
      </vt:variant>
      <vt:variant>
        <vt:i4>4128828</vt:i4>
      </vt:variant>
      <vt:variant>
        <vt:i4>147</vt:i4>
      </vt:variant>
      <vt:variant>
        <vt:i4>0</vt:i4>
      </vt:variant>
      <vt:variant>
        <vt:i4>5</vt:i4>
      </vt:variant>
      <vt:variant>
        <vt:lpwstr>https://www.ansellguardianchemical.com/padd</vt:lpwstr>
      </vt:variant>
      <vt:variant>
        <vt:lpwstr/>
      </vt:variant>
      <vt:variant>
        <vt:i4>786508</vt:i4>
      </vt:variant>
      <vt:variant>
        <vt:i4>144</vt:i4>
      </vt:variant>
      <vt:variant>
        <vt:i4>0</vt:i4>
      </vt:variant>
      <vt:variant>
        <vt:i4>5</vt:i4>
      </vt:variant>
      <vt:variant>
        <vt:lpwstr>https://www.arbeidstilsynet.no/risikofylt-arbeid/personlig-verneutstyr/vernehansker/</vt:lpwstr>
      </vt:variant>
      <vt:variant>
        <vt:lpwstr/>
      </vt:variant>
      <vt:variant>
        <vt:i4>393289</vt:i4>
      </vt:variant>
      <vt:variant>
        <vt:i4>141</vt:i4>
      </vt:variant>
      <vt:variant>
        <vt:i4>0</vt:i4>
      </vt:variant>
      <vt:variant>
        <vt:i4>5</vt:i4>
      </vt:variant>
      <vt:variant>
        <vt:lpwstr>https://www.ansell.com/sv/sv/products/alphatec-38-514</vt:lpwstr>
      </vt:variant>
      <vt:variant>
        <vt:lpwstr/>
      </vt:variant>
      <vt:variant>
        <vt:i4>8126519</vt:i4>
      </vt:variant>
      <vt:variant>
        <vt:i4>138</vt:i4>
      </vt:variant>
      <vt:variant>
        <vt:i4>0</vt:i4>
      </vt:variant>
      <vt:variant>
        <vt:i4>5</vt:i4>
      </vt:variant>
      <vt:variant>
        <vt:lpwstr>https://www.ahlsell.no/products/klar-og-personlig-verneutstyr/personlig-verneutstyr/hansker/kjemikalie/neopren/602954---kjemikaliehanske-buytl-ansell-alphatec-38-514-str-8</vt:lpwstr>
      </vt:variant>
      <vt:variant>
        <vt:lpwstr/>
      </vt:variant>
      <vt:variant>
        <vt:i4>5242880</vt:i4>
      </vt:variant>
      <vt:variant>
        <vt:i4>135</vt:i4>
      </vt:variant>
      <vt:variant>
        <vt:i4>0</vt:i4>
      </vt:variant>
      <vt:variant>
        <vt:i4>5</vt:i4>
      </vt:variant>
      <vt:variant>
        <vt:lpwstr>https://www.ahlsell.no/products/personlig-verneutstyr/hand--og-armbeskyttelse/engangs--og-kjemikaliebestandige-hansker/engangshansker/213222/</vt:lpwstr>
      </vt:variant>
      <vt:variant>
        <vt:lpwstr/>
      </vt:variant>
      <vt:variant>
        <vt:i4>6946850</vt:i4>
      </vt:variant>
      <vt:variant>
        <vt:i4>132</vt:i4>
      </vt:variant>
      <vt:variant>
        <vt:i4>0</vt:i4>
      </vt:variant>
      <vt:variant>
        <vt:i4>5</vt:i4>
      </vt:variant>
      <vt:variant>
        <vt:lpwstr>https://www.ansell.com/no/en/products/touchntuff-92-500</vt:lpwstr>
      </vt:variant>
      <vt:variant>
        <vt:lpwstr/>
      </vt:variant>
      <vt:variant>
        <vt:i4>5439488</vt:i4>
      </vt:variant>
      <vt:variant>
        <vt:i4>129</vt:i4>
      </vt:variant>
      <vt:variant>
        <vt:i4>0</vt:i4>
      </vt:variant>
      <vt:variant>
        <vt:i4>5</vt:i4>
      </vt:variant>
      <vt:variant>
        <vt:lpwstr>https://www.ahlsell.no/products/personlig-verneutstyr/hand--og-armbeskyttelse/engangs--og-kjemikaliebestandige-hansker/engangshansker/249086/</vt:lpwstr>
      </vt:variant>
      <vt:variant>
        <vt:lpwstr/>
      </vt:variant>
      <vt:variant>
        <vt:i4>7012394</vt:i4>
      </vt:variant>
      <vt:variant>
        <vt:i4>126</vt:i4>
      </vt:variant>
      <vt:variant>
        <vt:i4>0</vt:i4>
      </vt:variant>
      <vt:variant>
        <vt:i4>5</vt:i4>
      </vt:variant>
      <vt:variant>
        <vt:lpwstr>https://www.ansell.com/no/no/products/touchntuff-92-600</vt:lpwstr>
      </vt:variant>
      <vt:variant>
        <vt:lpwstr/>
      </vt:variant>
      <vt:variant>
        <vt:i4>5439488</vt:i4>
      </vt:variant>
      <vt:variant>
        <vt:i4>123</vt:i4>
      </vt:variant>
      <vt:variant>
        <vt:i4>0</vt:i4>
      </vt:variant>
      <vt:variant>
        <vt:i4>5</vt:i4>
      </vt:variant>
      <vt:variant>
        <vt:lpwstr>https://www.ahlsell.no/products/personlig-verneutstyr/hand--og-armbeskyttelse/engangs--og-kjemikaliebestandige-hansker/engangshansker/249086/</vt:lpwstr>
      </vt:variant>
      <vt:variant>
        <vt:lpwstr/>
      </vt:variant>
      <vt:variant>
        <vt:i4>5111816</vt:i4>
      </vt:variant>
      <vt:variant>
        <vt:i4>120</vt:i4>
      </vt:variant>
      <vt:variant>
        <vt:i4>0</vt:i4>
      </vt:variant>
      <vt:variant>
        <vt:i4>5</vt:i4>
      </vt:variant>
      <vt:variant>
        <vt:lpwstr>https://www.ansell.com/no/no/products/alphatec-solvex-37-675</vt:lpwstr>
      </vt:variant>
      <vt:variant>
        <vt:lpwstr/>
      </vt:variant>
      <vt:variant>
        <vt:i4>1114135</vt:i4>
      </vt:variant>
      <vt:variant>
        <vt:i4>117</vt:i4>
      </vt:variant>
      <vt:variant>
        <vt:i4>0</vt:i4>
      </vt:variant>
      <vt:variant>
        <vt:i4>5</vt:i4>
      </vt:variant>
      <vt:variant>
        <vt:lpwstr>https://www.ahlsell.no/products/personlig-verneutstyr/hand--og-armbeskyttelse/engangs--og-kjemikaliebestandige-hansker/kjemikaliehansker---lateks/286826/</vt:lpwstr>
      </vt:variant>
      <vt:variant>
        <vt:lpwstr/>
      </vt:variant>
      <vt:variant>
        <vt:i4>7602279</vt:i4>
      </vt:variant>
      <vt:variant>
        <vt:i4>114</vt:i4>
      </vt:variant>
      <vt:variant>
        <vt:i4>0</vt:i4>
      </vt:variant>
      <vt:variant>
        <vt:i4>5</vt:i4>
      </vt:variant>
      <vt:variant>
        <vt:lpwstr>https://www.ejendals.com/no/produkter/hansker/kjemikaliebestandige-hansker/241/</vt:lpwstr>
      </vt:variant>
      <vt:variant>
        <vt:lpwstr/>
      </vt:variant>
      <vt:variant>
        <vt:i4>7405630</vt:i4>
      </vt:variant>
      <vt:variant>
        <vt:i4>111</vt:i4>
      </vt:variant>
      <vt:variant>
        <vt:i4>0</vt:i4>
      </vt:variant>
      <vt:variant>
        <vt:i4>5</vt:i4>
      </vt:variant>
      <vt:variant>
        <vt:lpwstr>https://www.ahlsell.no/products/personlig-verneutstyr/hand--og-armbeskyttelse/engangs--og-kjemikaliebestandige-hansker/kjemikaliehansker---pvc/561522/</vt:lpwstr>
      </vt:variant>
      <vt:variant>
        <vt:lpwstr/>
      </vt:variant>
      <vt:variant>
        <vt:i4>4194386</vt:i4>
      </vt:variant>
      <vt:variant>
        <vt:i4>108</vt:i4>
      </vt:variant>
      <vt:variant>
        <vt:i4>0</vt:i4>
      </vt:variant>
      <vt:variant>
        <vt:i4>5</vt:i4>
      </vt:variant>
      <vt:variant>
        <vt:lpwstr>https://www.ejendals.com/no/produkter/hansker/kjemikaliebestandige-hansker/71000/</vt:lpwstr>
      </vt:variant>
      <vt:variant>
        <vt:lpwstr/>
      </vt:variant>
      <vt:variant>
        <vt:i4>458846</vt:i4>
      </vt:variant>
      <vt:variant>
        <vt:i4>105</vt:i4>
      </vt:variant>
      <vt:variant>
        <vt:i4>0</vt:i4>
      </vt:variant>
      <vt:variant>
        <vt:i4>5</vt:i4>
      </vt:variant>
      <vt:variant>
        <vt:lpwstr>https://www.ansell.com/my/en/products/alphatec-53-001</vt:lpwstr>
      </vt:variant>
      <vt:variant>
        <vt:lpwstr/>
      </vt:variant>
      <vt:variant>
        <vt:i4>8257646</vt:i4>
      </vt:variant>
      <vt:variant>
        <vt:i4>102</vt:i4>
      </vt:variant>
      <vt:variant>
        <vt:i4>0</vt:i4>
      </vt:variant>
      <vt:variant>
        <vt:i4>5</vt:i4>
      </vt:variant>
      <vt:variant>
        <vt:lpwstr>https://www.workhand.no/handvern/400103-WorkhandChemFitOilBlock</vt:lpwstr>
      </vt:variant>
      <vt:variant>
        <vt:lpwstr/>
      </vt:variant>
      <vt:variant>
        <vt:i4>8257647</vt:i4>
      </vt:variant>
      <vt:variant>
        <vt:i4>99</vt:i4>
      </vt:variant>
      <vt:variant>
        <vt:i4>0</vt:i4>
      </vt:variant>
      <vt:variant>
        <vt:i4>5</vt:i4>
      </vt:variant>
      <vt:variant>
        <vt:lpwstr>https://www.workhand.no/handvern/400102-WorkhandChemFitOilBlock</vt:lpwstr>
      </vt:variant>
      <vt:variant>
        <vt:lpwstr/>
      </vt:variant>
      <vt:variant>
        <vt:i4>5767259</vt:i4>
      </vt:variant>
      <vt:variant>
        <vt:i4>96</vt:i4>
      </vt:variant>
      <vt:variant>
        <vt:i4>0</vt:i4>
      </vt:variant>
      <vt:variant>
        <vt:i4>5</vt:i4>
      </vt:variant>
      <vt:variant>
        <vt:lpwstr>https://www.ahlsell.no/products/personlig-verneutstyr/hand--og-armbeskyttelse/monteringshansker/monteringshansker-duppede/608995/</vt:lpwstr>
      </vt:variant>
      <vt:variant>
        <vt:lpwstr/>
      </vt:variant>
      <vt:variant>
        <vt:i4>7929954</vt:i4>
      </vt:variant>
      <vt:variant>
        <vt:i4>93</vt:i4>
      </vt:variant>
      <vt:variant>
        <vt:i4>0</vt:i4>
      </vt:variant>
      <vt:variant>
        <vt:i4>5</vt:i4>
      </vt:variant>
      <vt:variant>
        <vt:lpwstr>https://www.workhand.no/handvern/400102-WorkhandAquaFitNonSlipGrip</vt:lpwstr>
      </vt:variant>
      <vt:variant>
        <vt:lpwstr/>
      </vt:variant>
      <vt:variant>
        <vt:i4>5963870</vt:i4>
      </vt:variant>
      <vt:variant>
        <vt:i4>90</vt:i4>
      </vt:variant>
      <vt:variant>
        <vt:i4>0</vt:i4>
      </vt:variant>
      <vt:variant>
        <vt:i4>5</vt:i4>
      </vt:variant>
      <vt:variant>
        <vt:lpwstr>https://www.ahlsell.no/products/personlig-verneutstyr/hand--og-armbeskyttelse/monteringshansker/monteringshansker-duppede/465039/</vt:lpwstr>
      </vt:variant>
      <vt:variant>
        <vt:lpwstr/>
      </vt:variant>
      <vt:variant>
        <vt:i4>5963870</vt:i4>
      </vt:variant>
      <vt:variant>
        <vt:i4>87</vt:i4>
      </vt:variant>
      <vt:variant>
        <vt:i4>0</vt:i4>
      </vt:variant>
      <vt:variant>
        <vt:i4>5</vt:i4>
      </vt:variant>
      <vt:variant>
        <vt:lpwstr>https://www.ahlsell.no/products/personlig-verneutstyr/hand--og-armbeskyttelse/monteringshansker/monteringshansker-duppede/465039/</vt:lpwstr>
      </vt:variant>
      <vt:variant>
        <vt:lpwstr/>
      </vt:variant>
      <vt:variant>
        <vt:i4>3342457</vt:i4>
      </vt:variant>
      <vt:variant>
        <vt:i4>84</vt:i4>
      </vt:variant>
      <vt:variant>
        <vt:i4>0</vt:i4>
      </vt:variant>
      <vt:variant>
        <vt:i4>5</vt:i4>
      </vt:variant>
      <vt:variant>
        <vt:lpwstr>https://www.atg-glovesolutions.com/en/maxiflex/maxiflex-ultimate-ad-apt/42-874</vt:lpwstr>
      </vt:variant>
      <vt:variant>
        <vt:lpwstr/>
      </vt:variant>
      <vt:variant>
        <vt:i4>5374047</vt:i4>
      </vt:variant>
      <vt:variant>
        <vt:i4>81</vt:i4>
      </vt:variant>
      <vt:variant>
        <vt:i4>0</vt:i4>
      </vt:variant>
      <vt:variant>
        <vt:i4>5</vt:i4>
      </vt:variant>
      <vt:variant>
        <vt:lpwstr>https://www.ahlsell.no/products/personlig-verneutstyr/hand--og-armbeskyttelse/monteringshansker/monteringshansker-duppede/754300/</vt:lpwstr>
      </vt:variant>
      <vt:variant>
        <vt:lpwstr/>
      </vt:variant>
      <vt:variant>
        <vt:i4>6094942</vt:i4>
      </vt:variant>
      <vt:variant>
        <vt:i4>78</vt:i4>
      </vt:variant>
      <vt:variant>
        <vt:i4>0</vt:i4>
      </vt:variant>
      <vt:variant>
        <vt:i4>5</vt:i4>
      </vt:variant>
      <vt:variant>
        <vt:lpwstr>https://www.ejendals.com/no/produkter/hansker/varmebeskyttende-hansker/8803/</vt:lpwstr>
      </vt:variant>
      <vt:variant>
        <vt:lpwstr/>
      </vt:variant>
      <vt:variant>
        <vt:i4>5832793</vt:i4>
      </vt:variant>
      <vt:variant>
        <vt:i4>75</vt:i4>
      </vt:variant>
      <vt:variant>
        <vt:i4>0</vt:i4>
      </vt:variant>
      <vt:variant>
        <vt:i4>5</vt:i4>
      </vt:variant>
      <vt:variant>
        <vt:lpwstr>https://www.ahlsell.no/products/personlig-verneutstyr/hand--og-armbeskyttelse/monteringshansker/monteringshansker-duppede/701934/</vt:lpwstr>
      </vt:variant>
      <vt:variant>
        <vt:lpwstr/>
      </vt:variant>
      <vt:variant>
        <vt:i4>3538985</vt:i4>
      </vt:variant>
      <vt:variant>
        <vt:i4>72</vt:i4>
      </vt:variant>
      <vt:variant>
        <vt:i4>0</vt:i4>
      </vt:variant>
      <vt:variant>
        <vt:i4>5</vt:i4>
      </vt:variant>
      <vt:variant>
        <vt:lpwstr>https://www.ahlsell.no/products/personlig-verneutstyr/hand--og-armbeskyttelse/skjarebeskyttelseshansker/360535/</vt:lpwstr>
      </vt:variant>
      <vt:variant>
        <vt:lpwstr/>
      </vt:variant>
      <vt:variant>
        <vt:i4>5636186</vt:i4>
      </vt:variant>
      <vt:variant>
        <vt:i4>69</vt:i4>
      </vt:variant>
      <vt:variant>
        <vt:i4>0</vt:i4>
      </vt:variant>
      <vt:variant>
        <vt:i4>5</vt:i4>
      </vt:variant>
      <vt:variant>
        <vt:lpwstr>https://www.ejendals.com/no/produkter/hansker/hansker-med-skjarebeskyttelse/991/</vt:lpwstr>
      </vt:variant>
      <vt:variant>
        <vt:lpwstr/>
      </vt:variant>
      <vt:variant>
        <vt:i4>5374047</vt:i4>
      </vt:variant>
      <vt:variant>
        <vt:i4>66</vt:i4>
      </vt:variant>
      <vt:variant>
        <vt:i4>0</vt:i4>
      </vt:variant>
      <vt:variant>
        <vt:i4>5</vt:i4>
      </vt:variant>
      <vt:variant>
        <vt:lpwstr>https://www.ahlsell.no/products/personlig-verneutstyr/hand--og-armbeskyttelse/monteringshansker/monteringshansker-duppede/754300/</vt:lpwstr>
      </vt:variant>
      <vt:variant>
        <vt:lpwstr/>
      </vt:variant>
      <vt:variant>
        <vt:i4>851985</vt:i4>
      </vt:variant>
      <vt:variant>
        <vt:i4>63</vt:i4>
      </vt:variant>
      <vt:variant>
        <vt:i4>0</vt:i4>
      </vt:variant>
      <vt:variant>
        <vt:i4>5</vt:i4>
      </vt:variant>
      <vt:variant>
        <vt:lpwstr>https://www.workhand.no/handvern/100216-WorkhandDryFitAirflowCutB</vt:lpwstr>
      </vt:variant>
      <vt:variant>
        <vt:lpwstr/>
      </vt:variant>
      <vt:variant>
        <vt:i4>4128804</vt:i4>
      </vt:variant>
      <vt:variant>
        <vt:i4>60</vt:i4>
      </vt:variant>
      <vt:variant>
        <vt:i4>0</vt:i4>
      </vt:variant>
      <vt:variant>
        <vt:i4>5</vt:i4>
      </vt:variant>
      <vt:variant>
        <vt:lpwstr>https://www.ahlsell.no/products/personlig-verneutstyr/hand--og-armbeskyttelse/skjarebeskyttelseshansker/648338/</vt:lpwstr>
      </vt:variant>
      <vt:variant>
        <vt:lpwstr/>
      </vt:variant>
      <vt:variant>
        <vt:i4>3407990</vt:i4>
      </vt:variant>
      <vt:variant>
        <vt:i4>57</vt:i4>
      </vt:variant>
      <vt:variant>
        <vt:i4>0</vt:i4>
      </vt:variant>
      <vt:variant>
        <vt:i4>5</vt:i4>
      </vt:variant>
      <vt:variant>
        <vt:lpwstr>https://eurekasafety.se/all-products/cut/13-4-general-nitrile/</vt:lpwstr>
      </vt:variant>
      <vt:variant>
        <vt:lpwstr/>
      </vt:variant>
      <vt:variant>
        <vt:i4>5046290</vt:i4>
      </vt:variant>
      <vt:variant>
        <vt:i4>54</vt:i4>
      </vt:variant>
      <vt:variant>
        <vt:i4>0</vt:i4>
      </vt:variant>
      <vt:variant>
        <vt:i4>5</vt:i4>
      </vt:variant>
      <vt:variant>
        <vt:lpwstr>https://www.ahlsell.no/products/personlig-verneutstyr/hand--og-armbeskyttelse/vinterhansker/vinterhansker-skinn/414922-369364d0/</vt:lpwstr>
      </vt:variant>
      <vt:variant>
        <vt:lpwstr/>
      </vt:variant>
      <vt:variant>
        <vt:i4>7864377</vt:i4>
      </vt:variant>
      <vt:variant>
        <vt:i4>51</vt:i4>
      </vt:variant>
      <vt:variant>
        <vt:i4>0</vt:i4>
      </vt:variant>
      <vt:variant>
        <vt:i4>5</vt:i4>
      </vt:variant>
      <vt:variant>
        <vt:lpwstr>https://www.ejendals.com/no/produkter/hansker/slitesterke-hansker/595/</vt:lpwstr>
      </vt:variant>
      <vt:variant>
        <vt:lpwstr/>
      </vt:variant>
      <vt:variant>
        <vt:i4>3997747</vt:i4>
      </vt:variant>
      <vt:variant>
        <vt:i4>48</vt:i4>
      </vt:variant>
      <vt:variant>
        <vt:i4>0</vt:i4>
      </vt:variant>
      <vt:variant>
        <vt:i4>5</vt:i4>
      </vt:variant>
      <vt:variant>
        <vt:lpwstr>https://www.ahlsell.no/products/personlig-verneutstyr/hand--og-armbeskyttelse/vinterhansker/vinterhansker-syntetisk/754324/</vt:lpwstr>
      </vt:variant>
      <vt:variant>
        <vt:lpwstr/>
      </vt:variant>
      <vt:variant>
        <vt:i4>7340072</vt:i4>
      </vt:variant>
      <vt:variant>
        <vt:i4>45</vt:i4>
      </vt:variant>
      <vt:variant>
        <vt:i4>0</vt:i4>
      </vt:variant>
      <vt:variant>
        <vt:i4>5</vt:i4>
      </vt:variant>
      <vt:variant>
        <vt:lpwstr>https://www.ejendals.com/no/produkter/hansker/kuldeisolerende-hansker/8810/</vt:lpwstr>
      </vt:variant>
      <vt:variant>
        <vt:lpwstr/>
      </vt:variant>
      <vt:variant>
        <vt:i4>3539000</vt:i4>
      </vt:variant>
      <vt:variant>
        <vt:i4>42</vt:i4>
      </vt:variant>
      <vt:variant>
        <vt:i4>0</vt:i4>
      </vt:variant>
      <vt:variant>
        <vt:i4>5</vt:i4>
      </vt:variant>
      <vt:variant>
        <vt:lpwstr>https://www.ahlsell.no/products/personlig-verneutstyr/hand--og-armbeskyttelse/vinterhansker/vinterhansker-skinn/263959/</vt:lpwstr>
      </vt:variant>
      <vt:variant>
        <vt:lpwstr/>
      </vt:variant>
      <vt:variant>
        <vt:i4>6684711</vt:i4>
      </vt:variant>
      <vt:variant>
        <vt:i4>39</vt:i4>
      </vt:variant>
      <vt:variant>
        <vt:i4>0</vt:i4>
      </vt:variant>
      <vt:variant>
        <vt:i4>5</vt:i4>
      </vt:variant>
      <vt:variant>
        <vt:lpwstr>https://www.ejendals.com/no/produkter/hansker/kuldeisolerende-hansker/117/</vt:lpwstr>
      </vt:variant>
      <vt:variant>
        <vt:lpwstr/>
      </vt:variant>
      <vt:variant>
        <vt:i4>3407920</vt:i4>
      </vt:variant>
      <vt:variant>
        <vt:i4>36</vt:i4>
      </vt:variant>
      <vt:variant>
        <vt:i4>0</vt:i4>
      </vt:variant>
      <vt:variant>
        <vt:i4>5</vt:i4>
      </vt:variant>
      <vt:variant>
        <vt:lpwstr>https://www.ahlsell.no/products/personlig-verneutstyr/hand--og-armbeskyttelse/vinterhansker/vinterhansker-syntetisk/377569/</vt:lpwstr>
      </vt:variant>
      <vt:variant>
        <vt:lpwstr/>
      </vt:variant>
      <vt:variant>
        <vt:i4>7995433</vt:i4>
      </vt:variant>
      <vt:variant>
        <vt:i4>33</vt:i4>
      </vt:variant>
      <vt:variant>
        <vt:i4>0</vt:i4>
      </vt:variant>
      <vt:variant>
        <vt:i4>5</vt:i4>
      </vt:variant>
      <vt:variant>
        <vt:lpwstr>https://www.ejendals.com/no/produkter/hansker/kuldeisolerende-hansker/9113/</vt:lpwstr>
      </vt:variant>
      <vt:variant>
        <vt:lpwstr/>
      </vt:variant>
      <vt:variant>
        <vt:i4>3735615</vt:i4>
      </vt:variant>
      <vt:variant>
        <vt:i4>30</vt:i4>
      </vt:variant>
      <vt:variant>
        <vt:i4>0</vt:i4>
      </vt:variant>
      <vt:variant>
        <vt:i4>5</vt:i4>
      </vt:variant>
      <vt:variant>
        <vt:lpwstr>https://www.ahlsell.no/products/personlig-verneutstyr/hand--og-armbeskyttelse/vinterhansker/vinterhansker-skinn/386263/</vt:lpwstr>
      </vt:variant>
      <vt:variant>
        <vt:lpwstr/>
      </vt:variant>
      <vt:variant>
        <vt:i4>3735615</vt:i4>
      </vt:variant>
      <vt:variant>
        <vt:i4>27</vt:i4>
      </vt:variant>
      <vt:variant>
        <vt:i4>0</vt:i4>
      </vt:variant>
      <vt:variant>
        <vt:i4>5</vt:i4>
      </vt:variant>
      <vt:variant>
        <vt:lpwstr>https://www.ahlsell.no/products/personlig-verneutstyr/hand--og-armbeskyttelse/vinterhansker/vinterhansker-skinn/386263/</vt:lpwstr>
      </vt:variant>
      <vt:variant>
        <vt:lpwstr/>
      </vt:variant>
      <vt:variant>
        <vt:i4>6750245</vt:i4>
      </vt:variant>
      <vt:variant>
        <vt:i4>24</vt:i4>
      </vt:variant>
      <vt:variant>
        <vt:i4>0</vt:i4>
      </vt:variant>
      <vt:variant>
        <vt:i4>5</vt:i4>
      </vt:variant>
      <vt:variant>
        <vt:lpwstr>https://www.ejendals.com/no/produkter/hansker/kuldeisolerende-hansker/206/</vt:lpwstr>
      </vt:variant>
      <vt:variant>
        <vt:lpwstr/>
      </vt:variant>
      <vt:variant>
        <vt:i4>1900575</vt:i4>
      </vt:variant>
      <vt:variant>
        <vt:i4>21</vt:i4>
      </vt:variant>
      <vt:variant>
        <vt:i4>0</vt:i4>
      </vt:variant>
      <vt:variant>
        <vt:i4>5</vt:i4>
      </vt:variant>
      <vt:variant>
        <vt:lpwstr>https://www.ahlsell.no/products/personlig-verneutstyr/hand--og-armbeskyttelse/arbeidshansker/arbeidshansker-skinn/248743/</vt:lpwstr>
      </vt:variant>
      <vt:variant>
        <vt:lpwstr/>
      </vt:variant>
      <vt:variant>
        <vt:i4>3539040</vt:i4>
      </vt:variant>
      <vt:variant>
        <vt:i4>18</vt:i4>
      </vt:variant>
      <vt:variant>
        <vt:i4>0</vt:i4>
      </vt:variant>
      <vt:variant>
        <vt:i4>5</vt:i4>
      </vt:variant>
      <vt:variant>
        <vt:lpwstr>https://www.ejendals.com/globalassets/assets/pdf/106/106_productsheet_no.pdf</vt:lpwstr>
      </vt:variant>
      <vt:variant>
        <vt:lpwstr/>
      </vt:variant>
      <vt:variant>
        <vt:i4>589895</vt:i4>
      </vt:variant>
      <vt:variant>
        <vt:i4>15</vt:i4>
      </vt:variant>
      <vt:variant>
        <vt:i4>0</vt:i4>
      </vt:variant>
      <vt:variant>
        <vt:i4>5</vt:i4>
      </vt:variant>
      <vt:variant>
        <vt:lpwstr>https://www.ahlsell.no/products/personlig-verneutstyr/hand--og-armbeskyttelse/sveise--og-varmebeskyttelseshansker/420570/</vt:lpwstr>
      </vt:variant>
      <vt:variant>
        <vt:lpwstr/>
      </vt:variant>
      <vt:variant>
        <vt:i4>983111</vt:i4>
      </vt:variant>
      <vt:variant>
        <vt:i4>12</vt:i4>
      </vt:variant>
      <vt:variant>
        <vt:i4>0</vt:i4>
      </vt:variant>
      <vt:variant>
        <vt:i4>5</vt:i4>
      </vt:variant>
      <vt:variant>
        <vt:lpwstr>https://www.ejendals.com/no/produkter/hansker/sveisehansker/126a/</vt:lpwstr>
      </vt:variant>
      <vt:variant>
        <vt:lpwstr/>
      </vt:variant>
      <vt:variant>
        <vt:i4>1638417</vt:i4>
      </vt:variant>
      <vt:variant>
        <vt:i4>9</vt:i4>
      </vt:variant>
      <vt:variant>
        <vt:i4>0</vt:i4>
      </vt:variant>
      <vt:variant>
        <vt:i4>5</vt:i4>
      </vt:variant>
      <vt:variant>
        <vt:lpwstr>https://www.ahlsell.no/products/personlig-verneutstyr/hand--og-armbeskyttelse/arbeidshansker/arbeidshansker-skinn/365062/</vt:lpwstr>
      </vt:variant>
      <vt:variant>
        <vt:lpwstr/>
      </vt:variant>
      <vt:variant>
        <vt:i4>2752554</vt:i4>
      </vt:variant>
      <vt:variant>
        <vt:i4>6</vt:i4>
      </vt:variant>
      <vt:variant>
        <vt:i4>0</vt:i4>
      </vt:variant>
      <vt:variant>
        <vt:i4>5</vt:i4>
      </vt:variant>
      <vt:variant>
        <vt:lpwstr>https://www.ejendals.com/no/produkter/hansker/allsidige-arbeidshansker/198/</vt:lpwstr>
      </vt:variant>
      <vt:variant>
        <vt:lpwstr/>
      </vt:variant>
      <vt:variant>
        <vt:i4>1966104</vt:i4>
      </vt:variant>
      <vt:variant>
        <vt:i4>3</vt:i4>
      </vt:variant>
      <vt:variant>
        <vt:i4>0</vt:i4>
      </vt:variant>
      <vt:variant>
        <vt:i4>5</vt:i4>
      </vt:variant>
      <vt:variant>
        <vt:lpwstr>https://www.ahlsell.no/products/personlig-verneutstyr/hand--og-armbeskyttelse/arbeidshansker/arbeidshansker-skinn/647780/</vt:lpwstr>
      </vt:variant>
      <vt:variant>
        <vt:lpwstr/>
      </vt:variant>
      <vt:variant>
        <vt:i4>6553707</vt:i4>
      </vt:variant>
      <vt:variant>
        <vt:i4>0</vt:i4>
      </vt:variant>
      <vt:variant>
        <vt:i4>0</vt:i4>
      </vt:variant>
      <vt:variant>
        <vt:i4>5</vt:i4>
      </vt:variant>
      <vt:variant>
        <vt:lpwstr>https://www.bekkenstrom.no/katalog/hansker/okselar/bs/id/54231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L-208_vedl02 Oversikt over hansker</dc:title>
  <dc:subject/>
  <dc:creator>Vidar Jarle Ersnes</dc:creator>
  <cp:keywords/>
  <cp:lastModifiedBy>Vidar Jarle Ersnes</cp:lastModifiedBy>
  <cp:revision>249</cp:revision>
  <cp:lastPrinted>2015-09-03T15:32:00Z</cp:lastPrinted>
  <dcterms:created xsi:type="dcterms:W3CDTF">2015-12-23T16:22:00Z</dcterms:created>
  <dcterms:modified xsi:type="dcterms:W3CDTF">2026-02-26T12:39:00Z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0x0101008452B77357CE407492630B5AC5A7E0EB010069A003E576C9EE41862D7F6E2C8210D4</vt:lpwstr>
  </property>
  <property fmtid="{D5CDD505-2E9C-101B-9397-08002B2CF9AE}" pid="3" name="TaxKeyword">
    <vt:lpwstr/>
  </property>
  <property fmtid="{D5CDD505-2E9C-101B-9397-08002B2CF9AE}" pid="4" name="ExternalReferences">
    <vt:lpwstr/>
  </property>
  <property fmtid="{D5CDD505-2E9C-101B-9397-08002B2CF9AE}" pid="5" name="ValidForOrganization">
    <vt:lpwstr>20;#Porsgrunn|dbda0686-9de9-4c22-b974-b2de0cf7e153</vt:lpwstr>
  </property>
  <property fmtid="{D5CDD505-2E9C-101B-9397-08002B2CF9AE}" pid="6" name="OwnedByOrganization">
    <vt:lpwstr>513;#Helse-Miljø-Sikkerhet / Totalkvalitet|f882eea8-0d55-46d0-b8fc-66014f28daaf</vt:lpwstr>
  </property>
  <property fmtid="{D5CDD505-2E9C-101B-9397-08002B2CF9AE}" pid="7" name="ValidForFacility">
    <vt:lpwstr>46;#Yara Porsgrunn|aa03bb2e-ba63-4150-8d2e-7e65deeb8394</vt:lpwstr>
  </property>
  <property fmtid="{D5CDD505-2E9C-101B-9397-08002B2CF9AE}" pid="8" name="DocumentType">
    <vt:lpwstr>27;#Attachment|32f2a6b5-6713-48ab-a192-ee5845d0dd65</vt:lpwstr>
  </property>
  <property fmtid="{D5CDD505-2E9C-101B-9397-08002B2CF9AE}" pid="9" name="RelevantForJobFamily">
    <vt:lpwstr/>
  </property>
  <property fmtid="{D5CDD505-2E9C-101B-9397-08002B2CF9AE}" pid="10" name="RelevantForProcesses">
    <vt:lpwstr>261;#HMSK og Energi|5b64083c-34d4-4f70-81ab-5bc706e394e9</vt:lpwstr>
  </property>
  <property fmtid="{D5CDD505-2E9C-101B-9397-08002B2CF9AE}" pid="11" name="QMSLanguage">
    <vt:lpwstr>91;#Norwegian|a797c4cb-7e1f-4d1d-aa7c-6dd6501a9c29</vt:lpwstr>
  </property>
  <property fmtid="{D5CDD505-2E9C-101B-9397-08002B2CF9AE}" pid="12" name="QMSCategory">
    <vt:lpwstr/>
  </property>
  <property fmtid="{D5CDD505-2E9C-101B-9397-08002B2CF9AE}" pid="13" name="InformationClassification">
    <vt:lpwstr>1;#Internal|8d0bf247-e111-4539-9347-43011421bfa3</vt:lpwstr>
  </property>
  <property fmtid="{D5CDD505-2E9C-101B-9397-08002B2CF9AE}" pid="14" name="_dlc_DocIdItemGuid">
    <vt:lpwstr>d5864afd-f096-459a-a779-a95c988a2a7a</vt:lpwstr>
  </property>
  <property fmtid="{D5CDD505-2E9C-101B-9397-08002B2CF9AE}" pid="15" name="WorkflowChangePath">
    <vt:lpwstr>4f9ff30c-430d-49f7-ab71-dd1b07fa7be5,6;4f9ff30c-430d-49f7-ab71-dd1b07fa7be5,7;4f9ff30c-430d-49f7-ab71-dd1b07fa7be5,8;4f9ff30c-430d-49f7-ab71-dd1b07fa7be5,9;130f5de6-c625-4d06-b9a3-d22f1bda80ef,24;130f5de6-c625-4d06-b9a3-d22f1bda80ef,25;130f5de6-c625-4d06-b9a3-d22f1bda80ef,26;130f5de6-c625-4d06-b9a3-d22f1bda80ef,27;</vt:lpwstr>
  </property>
  <property fmtid="{D5CDD505-2E9C-101B-9397-08002B2CF9AE}" pid="16" name="YMSExternalReferences">
    <vt:lpwstr/>
  </property>
  <property fmtid="{D5CDD505-2E9C-101B-9397-08002B2CF9AE}" pid="17" name="DocumentSetDescription">
    <vt:lpwstr/>
  </property>
  <property fmtid="{D5CDD505-2E9C-101B-9397-08002B2CF9AE}" pid="18" name="YMSInformationClassification">
    <vt:lpwstr>5;#Internal|8d0bf247-e111-4539-9347-43011421bfa3</vt:lpwstr>
  </property>
  <property fmtid="{D5CDD505-2E9C-101B-9397-08002B2CF9AE}" pid="19" name="_ExtendedDescription">
    <vt:lpwstr/>
  </property>
  <property fmtid="{D5CDD505-2E9C-101B-9397-08002B2CF9AE}" pid="20" name="YMSOwnedByOrganization">
    <vt:lpwstr>56;#Health environment and safety|8dbc8ee6-68e3-4838-899f-143527fe0929</vt:lpwstr>
  </property>
  <property fmtid="{D5CDD505-2E9C-101B-9397-08002B2CF9AE}" pid="21" name="YMSLanguage">
    <vt:lpwstr>14;#Norwegian|a797c4cb-7e1f-4d1d-aa7c-6dd6501a9c29</vt:lpwstr>
  </property>
  <property fmtid="{D5CDD505-2E9C-101B-9397-08002B2CF9AE}" pid="22" name="YMSCategory">
    <vt:lpwstr/>
  </property>
  <property fmtid="{D5CDD505-2E9C-101B-9397-08002B2CF9AE}" pid="23" name="YMSRelevantForProcesses">
    <vt:lpwstr>41;#HESQ|5b64083c-34d4-4f70-81ab-5bc706e394e9</vt:lpwstr>
  </property>
  <property fmtid="{D5CDD505-2E9C-101B-9397-08002B2CF9AE}" pid="24" name="_docset_NoMedatataSyncRequired">
    <vt:lpwstr>False</vt:lpwstr>
  </property>
  <property fmtid="{D5CDD505-2E9C-101B-9397-08002B2CF9AE}" pid="25" name="MediaServiceImageTags">
    <vt:lpwstr/>
  </property>
  <property fmtid="{D5CDD505-2E9C-101B-9397-08002B2CF9AE}" pid="27" name="docLang">
    <vt:lpwstr>nb</vt:lpwstr>
  </property>
  <property fmtid="{D5CDD505-2E9C-101B-9397-08002B2CF9AE}" pid="28" name="_Level">
    <vt:i4>1</vt:i4>
  </property>
  <property fmtid="{D5CDD505-2E9C-101B-9397-08002B2CF9AE}" pid="29" name="_UIVersion">
    <vt:i4>3072</vt:i4>
  </property>
  <property fmtid="{D5CDD505-2E9C-101B-9397-08002B2CF9AE}" pid="30" name="_UIVersionString">
    <vt:lpwstr>6.0</vt:lpwstr>
  </property>
  <property fmtid="{D5CDD505-2E9C-101B-9397-08002B2CF9AE}" pid="31" name="AppEditor">
    <vt:lpwstr>64</vt:lpwstr>
  </property>
</Properties>
</file>